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5E" w:rsidRPr="003E11C0" w:rsidRDefault="0072555E" w:rsidP="0072555E">
      <w:pPr>
        <w:pStyle w:val="1"/>
        <w:shd w:val="clear" w:color="auto" w:fill="FFFFFF"/>
        <w:spacing w:before="0" w:beforeAutospacing="0" w:after="309" w:afterAutospacing="0"/>
        <w:contextualSpacing/>
        <w:jc w:val="center"/>
        <w:rPr>
          <w:color w:val="000000"/>
          <w:sz w:val="32"/>
          <w:szCs w:val="32"/>
        </w:rPr>
      </w:pPr>
      <w:r w:rsidRPr="003E11C0">
        <w:rPr>
          <w:color w:val="000000"/>
          <w:sz w:val="32"/>
          <w:szCs w:val="32"/>
        </w:rPr>
        <w:t>Союз потребителей РТ: мы подадим в суд на Исполком Казани из-за платных парковок</w:t>
      </w:r>
    </w:p>
    <w:p w:rsidR="0072555E" w:rsidRPr="00DF2761" w:rsidRDefault="0072555E" w:rsidP="0072555E">
      <w:pPr>
        <w:shd w:val="clear" w:color="auto" w:fill="FFFFFF"/>
        <w:spacing w:line="453" w:lineRule="atLeast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311750" cy="1866900"/>
            <wp:effectExtent l="19050" t="0" r="2950" b="0"/>
            <wp:docPr id="7" name="Рисунок 7" descr="Союз потребителей РТ: мы подадим в суд на Исполком Казани из-за платных парковок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юз потребителей РТ: мы подадим в суд на Исполком Казани из-за платных парковок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398" cy="187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E11C0">
        <w:rPr>
          <w:rFonts w:ascii="Times New Roman" w:hAnsi="Times New Roman" w:cs="Times New Roman"/>
          <w:color w:val="FFFFFF"/>
          <w:sz w:val="28"/>
          <w:szCs w:val="28"/>
        </w:rPr>
        <w:t>zan.ru</w:t>
      </w:r>
      <w:proofErr w:type="spellEnd"/>
    </w:p>
    <w:p w:rsidR="0072555E" w:rsidRPr="003E11C0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E11C0">
        <w:rPr>
          <w:rFonts w:ascii="Times New Roman" w:hAnsi="Times New Roman" w:cs="Times New Roman"/>
          <w:color w:val="000000"/>
          <w:sz w:val="28"/>
          <w:szCs w:val="28"/>
        </w:rPr>
        <w:t>Представители Союза потребителей РТ, Минтруда, Минтранса и ФАР за круглым столом обсудили все нарушения, с которыми были запущены платные муниципальные парковки в Казани</w:t>
      </w:r>
    </w:p>
    <w:p w:rsidR="0072555E" w:rsidRPr="003E11C0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E11C0">
        <w:rPr>
          <w:rFonts w:ascii="Times New Roman" w:hAnsi="Times New Roman" w:cs="Times New Roman"/>
          <w:color w:val="000000"/>
          <w:sz w:val="28"/>
          <w:szCs w:val="28"/>
        </w:rPr>
        <w:t xml:space="preserve">Накануне в </w:t>
      </w:r>
      <w:proofErr w:type="gramStart"/>
      <w:r w:rsidRPr="003E11C0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3E11C0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РТ прошел круглый стол по вопросам платных муниципальных парковок в Казани. Напомним,</w:t>
      </w:r>
      <w:r w:rsidRPr="003E11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3E11C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 Союза потребителей накопилась масса вопросов к Исполкому города, более того, они собираются обращаться </w:t>
        </w:r>
      </w:hyperlink>
      <w:hyperlink r:id="rId7" w:history="1">
        <w:r w:rsidRPr="003E11C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в суд</w:t>
        </w:r>
      </w:hyperlink>
      <w:r w:rsidRPr="003E11C0">
        <w:rPr>
          <w:rFonts w:ascii="Times New Roman" w:hAnsi="Times New Roman" w:cs="Times New Roman"/>
          <w:color w:val="000000"/>
          <w:sz w:val="28"/>
          <w:szCs w:val="28"/>
        </w:rPr>
        <w:t>. Однако исполнительный комитет предпочел не присутствовать на этом мероприятии.</w:t>
      </w:r>
    </w:p>
    <w:p w:rsidR="0072555E" w:rsidRPr="005443EB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E11C0">
        <w:rPr>
          <w:rFonts w:ascii="Times New Roman" w:hAnsi="Times New Roman" w:cs="Times New Roman"/>
          <w:color w:val="000000"/>
          <w:sz w:val="28"/>
          <w:szCs w:val="28"/>
        </w:rPr>
        <w:t xml:space="preserve">За круглым столом приглашенные спикеры обсуждали то, насколько правомерно </w:t>
      </w:r>
      <w:proofErr w:type="spellStart"/>
      <w:r w:rsidRPr="003E11C0">
        <w:rPr>
          <w:rFonts w:ascii="Times New Roman" w:hAnsi="Times New Roman" w:cs="Times New Roman"/>
          <w:color w:val="000000"/>
          <w:sz w:val="28"/>
          <w:szCs w:val="28"/>
        </w:rPr>
        <w:t>казанцам</w:t>
      </w:r>
      <w:proofErr w:type="spellEnd"/>
      <w:r w:rsidRPr="003E11C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услуги платного муниципального паркинга, ущемляются ли права инвалидов и, соответствует ли стоимость наших парковок антимонопольному законодательству.</w:t>
      </w:r>
    </w:p>
    <w:p w:rsidR="0072555E" w:rsidRPr="003E11C0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11C0">
        <w:rPr>
          <w:rFonts w:ascii="Times New Roman" w:hAnsi="Times New Roman" w:cs="Times New Roman"/>
          <w:b/>
          <w:color w:val="000000"/>
          <w:sz w:val="28"/>
          <w:szCs w:val="28"/>
        </w:rPr>
        <w:t>"Платные муниципальные парковки в Казани - просто фикция"</w:t>
      </w:r>
    </w:p>
    <w:p w:rsidR="0072555E" w:rsidRPr="003E11C0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E11C0">
        <w:rPr>
          <w:rFonts w:ascii="Times New Roman" w:hAnsi="Times New Roman" w:cs="Times New Roman"/>
          <w:color w:val="000000"/>
          <w:sz w:val="28"/>
          <w:szCs w:val="28"/>
        </w:rPr>
        <w:t>По словам представителя Союза потребителей - Марса Исмагилова, Исполком считает, что оплата парковки является чем-то вроде налога или штрафа, но Союз потребителей РТ рассматривает это, как услугу.</w:t>
      </w:r>
    </w:p>
    <w:p w:rsidR="0072555E" w:rsidRDefault="0072555E" w:rsidP="0072555E">
      <w:pPr>
        <w:pStyle w:val="a4"/>
        <w:shd w:val="clear" w:color="auto" w:fill="FFFFFF"/>
        <w:spacing w:before="21" w:beforeAutospacing="0" w:after="411" w:afterAutospacing="0" w:line="453" w:lineRule="atLeast"/>
        <w:rPr>
          <w:rFonts w:ascii="NeoSans" w:hAnsi="NeoSans"/>
          <w:color w:val="000000"/>
          <w:sz w:val="29"/>
          <w:szCs w:val="29"/>
        </w:rPr>
      </w:pPr>
      <w:r>
        <w:rPr>
          <w:rFonts w:ascii="NeoSans" w:hAnsi="NeoSans"/>
          <w:noProof/>
          <w:color w:val="000000"/>
          <w:sz w:val="29"/>
          <w:szCs w:val="29"/>
        </w:rPr>
        <w:drawing>
          <wp:inline distT="0" distB="0" distL="0" distR="0">
            <wp:extent cx="3268572" cy="2181225"/>
            <wp:effectExtent l="19050" t="0" r="8028" b="0"/>
            <wp:docPr id="8" name="Рисунок 8" descr="http://prokazan.ru/userfiles/images/image-04-2015/resize_of_mg_27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kazan.ru/userfiles/images/image-04-2015/resize_of_mg_271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70" cy="21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- На данную услугу распространяется закон о Защите прав потребителя. Следовательно, она должна быть регламентирована. Должны быть регламентирующие документы, которые мы не нашли, - пояснил Исмагилов.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lastRenderedPageBreak/>
        <w:t xml:space="preserve">Как сообщил Дмитрий Золотов, представитель ФАР в Казани, ни одна парковка в Казани не соответствует требованиям ни </w:t>
      </w:r>
      <w:proofErr w:type="spellStart"/>
      <w:r w:rsidRPr="00CE27CA">
        <w:rPr>
          <w:color w:val="000000"/>
          <w:sz w:val="28"/>
          <w:szCs w:val="28"/>
        </w:rPr>
        <w:t>ГОСТа</w:t>
      </w:r>
      <w:proofErr w:type="spellEnd"/>
      <w:r w:rsidRPr="00CE27CA">
        <w:rPr>
          <w:color w:val="000000"/>
          <w:sz w:val="28"/>
          <w:szCs w:val="28"/>
        </w:rPr>
        <w:t xml:space="preserve">, ни </w:t>
      </w:r>
      <w:proofErr w:type="spellStart"/>
      <w:r w:rsidRPr="00CE27CA">
        <w:rPr>
          <w:color w:val="000000"/>
          <w:sz w:val="28"/>
          <w:szCs w:val="28"/>
        </w:rPr>
        <w:t>СНИПа</w:t>
      </w:r>
      <w:proofErr w:type="spellEnd"/>
      <w:r w:rsidRPr="00CE27CA">
        <w:rPr>
          <w:color w:val="000000"/>
          <w:sz w:val="28"/>
          <w:szCs w:val="28"/>
        </w:rPr>
        <w:t>, а установка дорожных знаков не соответствует действительности.</w:t>
      </w:r>
    </w:p>
    <w:p w:rsidR="0072555E" w:rsidRDefault="0072555E" w:rsidP="0072555E">
      <w:pPr>
        <w:pStyle w:val="a4"/>
        <w:shd w:val="clear" w:color="auto" w:fill="FFFFFF"/>
        <w:spacing w:before="21" w:beforeAutospacing="0" w:after="411" w:afterAutospacing="0" w:line="453" w:lineRule="atLeast"/>
        <w:rPr>
          <w:rFonts w:ascii="NeoSans" w:hAnsi="NeoSans"/>
          <w:color w:val="000000"/>
          <w:sz w:val="29"/>
          <w:szCs w:val="29"/>
        </w:rPr>
      </w:pPr>
      <w:r>
        <w:rPr>
          <w:rFonts w:ascii="NeoSans" w:hAnsi="NeoSans"/>
          <w:noProof/>
          <w:color w:val="000000"/>
          <w:sz w:val="29"/>
          <w:szCs w:val="29"/>
        </w:rPr>
        <w:drawing>
          <wp:inline distT="0" distB="0" distL="0" distR="0">
            <wp:extent cx="2854649" cy="1905000"/>
            <wp:effectExtent l="19050" t="0" r="2851" b="0"/>
            <wp:docPr id="9" name="Рисунок 9" descr="http://prokazan.ru/userfiles/images/image-04-2015/resize_of_mg_274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kazan.ru/userfiles/images/image-04-2015/resize_of_mg_274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95" cy="190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E" w:rsidRPr="005443EB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- Что касается инвалидов - там есть необходимые знаки, но нет </w:t>
      </w:r>
      <w:proofErr w:type="gramStart"/>
      <w:r w:rsidRPr="00CE27CA">
        <w:rPr>
          <w:color w:val="000000"/>
          <w:sz w:val="28"/>
          <w:szCs w:val="28"/>
        </w:rPr>
        <w:t>специального</w:t>
      </w:r>
      <w:proofErr w:type="gramEnd"/>
      <w:r w:rsidRPr="00CE27CA">
        <w:rPr>
          <w:color w:val="000000"/>
          <w:sz w:val="28"/>
          <w:szCs w:val="28"/>
        </w:rPr>
        <w:t xml:space="preserve"> </w:t>
      </w:r>
      <w:proofErr w:type="spellStart"/>
      <w:r w:rsidRPr="00CE27CA">
        <w:rPr>
          <w:color w:val="000000"/>
          <w:sz w:val="28"/>
          <w:szCs w:val="28"/>
        </w:rPr>
        <w:t>поребрика</w:t>
      </w:r>
      <w:proofErr w:type="spellEnd"/>
      <w:r w:rsidRPr="00CE27CA">
        <w:rPr>
          <w:color w:val="000000"/>
          <w:sz w:val="28"/>
          <w:szCs w:val="28"/>
        </w:rPr>
        <w:t>: инвалид-колясочник просто не сможет передвигаться по парковке. Вся эта организация - это просто фикция, - сообщил Золотов.</w:t>
      </w:r>
    </w:p>
    <w:p w:rsidR="0072555E" w:rsidRPr="005443EB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В ходе обсуждения, спикеры перечисляли все нарушения, с которыми были запущены платные муниципальные парковки в нашем городе. Как выяснилось, на паркингах зачастую нет освещения и урн, а знаки расположены неправильно.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 В дополнение, там отсутствует полная информация для потребителя о том, кто предоставляет услугу, куда </w:t>
      </w:r>
      <w:proofErr w:type="gramStart"/>
      <w:r w:rsidRPr="00CE27CA">
        <w:rPr>
          <w:color w:val="000000"/>
          <w:sz w:val="28"/>
          <w:szCs w:val="28"/>
        </w:rPr>
        <w:t>жаловаться и куда звонить</w:t>
      </w:r>
      <w:proofErr w:type="gramEnd"/>
      <w:r w:rsidRPr="00CE27CA">
        <w:rPr>
          <w:color w:val="000000"/>
          <w:sz w:val="28"/>
          <w:szCs w:val="28"/>
        </w:rPr>
        <w:t xml:space="preserve">. То есть, люди не знают, кому платят. Также там нет информации о том, что чрез </w:t>
      </w:r>
      <w:proofErr w:type="spellStart"/>
      <w:r w:rsidRPr="00CE27CA">
        <w:rPr>
          <w:color w:val="000000"/>
          <w:sz w:val="28"/>
          <w:szCs w:val="28"/>
        </w:rPr>
        <w:t>смс</w:t>
      </w:r>
      <w:proofErr w:type="spellEnd"/>
      <w:r w:rsidRPr="00CE27CA">
        <w:rPr>
          <w:color w:val="000000"/>
          <w:sz w:val="28"/>
          <w:szCs w:val="28"/>
        </w:rPr>
        <w:t xml:space="preserve"> можно оплатить парковку за 30 минут, также нет информации о 15 бесплатных минутах паркинга.  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 </w:t>
      </w:r>
      <w:r w:rsidRPr="00CE27CA">
        <w:rPr>
          <w:b/>
          <w:bCs/>
          <w:color w:val="000000"/>
          <w:sz w:val="28"/>
          <w:szCs w:val="28"/>
        </w:rPr>
        <w:t>"В других городах России, так не "прижимают" инвалидов, как в Казани"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Следующей темой для обсуждения стало ущемление прав инвалидов. Союз потребителей РТ обеспокоен тем, что люди с ограниченными возможностями должны регистрироваться в специальном реестре.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jc w:val="both"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По словам Марса Исмагилова, в </w:t>
      </w:r>
      <w:proofErr w:type="gramStart"/>
      <w:r w:rsidRPr="00CE27CA">
        <w:rPr>
          <w:color w:val="000000"/>
          <w:sz w:val="28"/>
          <w:szCs w:val="28"/>
        </w:rPr>
        <w:t>соответствии</w:t>
      </w:r>
      <w:proofErr w:type="gramEnd"/>
      <w:r w:rsidRPr="00CE27CA">
        <w:rPr>
          <w:color w:val="000000"/>
          <w:sz w:val="28"/>
          <w:szCs w:val="28"/>
        </w:rPr>
        <w:t xml:space="preserve"> с законодательством РФ эти люди имеют право на льготу на парковку. И в том случае, если человека с ограниченными возможностями заставляют куда-то идти и получать специальное разрешение - это является административным барьером для получения социальной помощи.</w:t>
      </w:r>
    </w:p>
    <w:p w:rsidR="0072555E" w:rsidRDefault="0072555E" w:rsidP="0072555E">
      <w:pPr>
        <w:pStyle w:val="a4"/>
        <w:shd w:val="clear" w:color="auto" w:fill="FFFFFF"/>
        <w:spacing w:before="21" w:beforeAutospacing="0" w:after="411" w:afterAutospacing="0" w:line="453" w:lineRule="atLeast"/>
        <w:rPr>
          <w:rFonts w:ascii="NeoSans" w:hAnsi="NeoSans"/>
          <w:color w:val="000000"/>
          <w:sz w:val="29"/>
          <w:szCs w:val="29"/>
        </w:rPr>
      </w:pPr>
      <w:r>
        <w:rPr>
          <w:rFonts w:ascii="NeoSans" w:hAnsi="NeoSans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3211480" cy="2143125"/>
            <wp:effectExtent l="19050" t="0" r="7970" b="0"/>
            <wp:docPr id="10" name="Рисунок 10" descr="http://prokazan.ru/userfiles/images/image-04-2015/resize_of_mg_272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kazan.ru/userfiles/images/image-04-2015/resize_of_mg_272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99" cy="21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- Этот закон действует по всей стране, так что это нарушение, - сообщил Исмагилов. - Это то же самое, если в какой-нибудь сети магазинов повесить объявление о том, что ветеранов </w:t>
      </w:r>
      <w:proofErr w:type="spellStart"/>
      <w:r w:rsidRPr="00CE27CA">
        <w:rPr>
          <w:color w:val="000000"/>
          <w:sz w:val="28"/>
          <w:szCs w:val="28"/>
        </w:rPr>
        <w:t>ВоВ</w:t>
      </w:r>
      <w:proofErr w:type="spellEnd"/>
      <w:r w:rsidRPr="00CE27CA">
        <w:rPr>
          <w:color w:val="000000"/>
          <w:sz w:val="28"/>
          <w:szCs w:val="28"/>
        </w:rPr>
        <w:t xml:space="preserve"> обслуживают без очереди, но для этого надо </w:t>
      </w:r>
      <w:proofErr w:type="gramStart"/>
      <w:r w:rsidRPr="00CE27CA">
        <w:rPr>
          <w:color w:val="000000"/>
          <w:sz w:val="28"/>
          <w:szCs w:val="28"/>
        </w:rPr>
        <w:t>предоставить свои документы</w:t>
      </w:r>
      <w:proofErr w:type="gramEnd"/>
      <w:r w:rsidRPr="00CE27CA">
        <w:rPr>
          <w:color w:val="000000"/>
          <w:sz w:val="28"/>
          <w:szCs w:val="28"/>
        </w:rPr>
        <w:t xml:space="preserve"> и войти в реестр.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Слова Марса Исмагилова подтвердил представитель ФАР в Казани - Дмитрий Золотов. 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- Они нарушают права инвалидов тем, что заставляют их регистрироваться. Они как говорят: "Если вы не хотите регистрироваться, мы вам пришлем штраф, а потом на законном основании вы можете его оспорить. И, чтобы больше не было таких неудобств, можете сразу зарегистрироваться", - сообщил Золотов. - В других городах России, так не "прижимают" инвалидов, как в Казани. 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По словам представителя ФАР, человеку с ограниченными возможностями недостаточно просто повесить специальный оповещающий знак на автомобиль: транспортное средство должно быть зарегистрировано в специальном </w:t>
      </w:r>
      <w:proofErr w:type="gramStart"/>
      <w:r w:rsidRPr="00CE27CA">
        <w:rPr>
          <w:color w:val="000000"/>
          <w:sz w:val="28"/>
          <w:szCs w:val="28"/>
        </w:rPr>
        <w:t>реестре</w:t>
      </w:r>
      <w:proofErr w:type="gramEnd"/>
      <w:r w:rsidRPr="00CE27CA">
        <w:rPr>
          <w:color w:val="000000"/>
          <w:sz w:val="28"/>
          <w:szCs w:val="28"/>
        </w:rPr>
        <w:t>.</w:t>
      </w:r>
    </w:p>
    <w:p w:rsidR="0072555E" w:rsidRPr="005443EB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- По поводу значка хочу заметить, что в </w:t>
      </w:r>
      <w:proofErr w:type="gramStart"/>
      <w:r w:rsidRPr="00CE27CA">
        <w:rPr>
          <w:color w:val="000000"/>
          <w:sz w:val="28"/>
          <w:szCs w:val="28"/>
        </w:rPr>
        <w:t>правилах</w:t>
      </w:r>
      <w:proofErr w:type="gramEnd"/>
      <w:r w:rsidRPr="00CE27CA">
        <w:rPr>
          <w:color w:val="000000"/>
          <w:sz w:val="28"/>
          <w:szCs w:val="28"/>
        </w:rPr>
        <w:t xml:space="preserve"> дорожного движения написано, что сам значок - это не обязанность. Он устанавливается только по желанию, - добавил представитель Госалкогольинспекции </w:t>
      </w:r>
      <w:proofErr w:type="spellStart"/>
      <w:r w:rsidRPr="00CE27CA">
        <w:rPr>
          <w:color w:val="000000"/>
          <w:sz w:val="28"/>
          <w:szCs w:val="28"/>
        </w:rPr>
        <w:t>Ильмир</w:t>
      </w:r>
      <w:proofErr w:type="spellEnd"/>
      <w:r w:rsidRPr="00CE27CA">
        <w:rPr>
          <w:color w:val="000000"/>
          <w:sz w:val="28"/>
          <w:szCs w:val="28"/>
        </w:rPr>
        <w:t xml:space="preserve"> </w:t>
      </w:r>
      <w:proofErr w:type="spellStart"/>
      <w:r w:rsidRPr="00CE27CA">
        <w:rPr>
          <w:color w:val="000000"/>
          <w:sz w:val="28"/>
          <w:szCs w:val="28"/>
        </w:rPr>
        <w:t>Шафигуллин</w:t>
      </w:r>
      <w:proofErr w:type="spellEnd"/>
      <w:r w:rsidRPr="00CE27CA">
        <w:rPr>
          <w:color w:val="000000"/>
          <w:sz w:val="28"/>
          <w:szCs w:val="28"/>
        </w:rPr>
        <w:t>.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 xml:space="preserve">"Сумма в 50 рублей образовывается с учетом коэффициента. Откуда </w:t>
      </w:r>
      <w:proofErr w:type="gramStart"/>
      <w:r w:rsidRPr="00CE27CA">
        <w:rPr>
          <w:color w:val="000000"/>
          <w:sz w:val="28"/>
          <w:szCs w:val="28"/>
        </w:rPr>
        <w:t>взялась эта цифра никто не знает</w:t>
      </w:r>
      <w:proofErr w:type="gramEnd"/>
      <w:r w:rsidRPr="00CE27CA">
        <w:rPr>
          <w:color w:val="000000"/>
          <w:sz w:val="28"/>
          <w:szCs w:val="28"/>
        </w:rPr>
        <w:t>"</w:t>
      </w:r>
    </w:p>
    <w:p w:rsidR="0072555E" w:rsidRPr="00CE27CA" w:rsidRDefault="0072555E" w:rsidP="0072555E">
      <w:pPr>
        <w:pStyle w:val="textquot"/>
        <w:pBdr>
          <w:left w:val="single" w:sz="8" w:space="10" w:color="DDDDDD"/>
        </w:pBdr>
        <w:shd w:val="clear" w:color="auto" w:fill="FFFFFF"/>
        <w:spacing w:before="0" w:beforeAutospacing="0" w:after="411" w:afterAutospacing="0"/>
        <w:contextualSpacing/>
        <w:rPr>
          <w:color w:val="000000"/>
          <w:sz w:val="28"/>
          <w:szCs w:val="28"/>
        </w:rPr>
      </w:pPr>
      <w:r w:rsidRPr="00CE27CA">
        <w:rPr>
          <w:color w:val="000000"/>
          <w:sz w:val="28"/>
          <w:szCs w:val="28"/>
        </w:rPr>
        <w:t>- Нас интересует вопрос формирования стоимости парковки. Мы хотели обсудить этот вопрос, потому что здесь мы можем действительно ошибаться. Если это услуга, то стоимость ее должна формироваться на основании каких-то затрат, - поднял следующий вопрос Марс Исмагилов. - Мы считаем, что стоимость должна регулироваться правительством.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>По данным, которые предоставили спикеры, себестоимость парковки - 10 рублей, а сумма в 50 рублей образовывается с учетом коэффициента. 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- Они просто умножили на 5, а откуда </w:t>
      </w:r>
      <w:proofErr w:type="gram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взялась эта цифра никто не знает</w:t>
      </w:r>
      <w:proofErr w:type="gram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. Конечно, у них есть методика расчета, но там не расписано что </w:t>
      </w:r>
      <w:proofErr w:type="gram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 откуда берется, - пояснил представитель ФАР в Казани.</w:t>
      </w:r>
    </w:p>
    <w:p w:rsidR="0072555E" w:rsidRDefault="0072555E" w:rsidP="0072555E">
      <w:pPr>
        <w:shd w:val="clear" w:color="auto" w:fill="FFFFFF"/>
        <w:spacing w:line="453" w:lineRule="atLeast"/>
        <w:rPr>
          <w:rFonts w:ascii="NeoSans" w:hAnsi="NeoSans"/>
          <w:color w:val="000000"/>
          <w:sz w:val="29"/>
          <w:szCs w:val="29"/>
        </w:rPr>
      </w:pPr>
      <w:r>
        <w:rPr>
          <w:rFonts w:ascii="NeoSans" w:hAnsi="NeoSans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3124670" cy="2085195"/>
            <wp:effectExtent l="19050" t="0" r="0" b="0"/>
            <wp:docPr id="11" name="Рисунок 11" descr="http://prokazan.ru/userfiles/images/image-04-2015/resize_of_mg_272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kazan.ru/userfiles/images/image-04-2015/resize_of_mg_272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519" cy="208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NeoSans" w:hAnsi="NeoSans"/>
          <w:color w:val="000000"/>
          <w:sz w:val="29"/>
          <w:szCs w:val="29"/>
        </w:rPr>
        <w:t> </w:t>
      </w:r>
      <w:r w:rsidRPr="00CE27CA">
        <w:rPr>
          <w:rFonts w:ascii="Times New Roman" w:hAnsi="Times New Roman" w:cs="Times New Roman"/>
          <w:color w:val="000000"/>
          <w:sz w:val="28"/>
          <w:szCs w:val="28"/>
        </w:rPr>
        <w:t>Представитель Союза потребителей РТ выразил свои опасения в связи с тем, что организатор парковок является монополистом, то есть, он может хоть завтра установить коэффициент равный 10 или любой другой цифре. 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>- Они так и сказали, что коэффициент будет рынком регулироваться. Если здесь будет спрос, то они потом поднимут цены, - подтвердил опасения Дмитрий Золотов.</w:t>
      </w:r>
    </w:p>
    <w:p w:rsidR="0072555E" w:rsidRPr="005443EB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>Также Золотов предложил затребовать у Исполкома смету и выяснить, как они распорядились этими 36,6 миллионами рублей.</w:t>
      </w:r>
    </w:p>
    <w:p w:rsidR="0072555E" w:rsidRPr="005443EB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- Из того, что я вижу, они поставили знаки, </w:t>
      </w:r>
      <w:proofErr w:type="spell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паркоматы</w:t>
      </w:r>
      <w:proofErr w:type="spell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 и купили три автомобиля. Как вообще </w:t>
      </w:r>
      <w:proofErr w:type="gram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организовывалось парковочное пространство в Казани я не представляю</w:t>
      </w:r>
      <w:proofErr w:type="gram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. Нет никаких документов, актов, проектов. По </w:t>
      </w:r>
      <w:proofErr w:type="gram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сути</w:t>
      </w:r>
      <w:proofErr w:type="gram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 у нас парковок вообще не существует. Просто знаки стоят, - добавил представитель ФАР.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b/>
          <w:color w:val="000000"/>
          <w:sz w:val="28"/>
          <w:szCs w:val="28"/>
        </w:rPr>
        <w:t>Будет ли суд?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>Как сообщил представитель Союза потребителей РТ, по итогам беседы, он видит, что суд все-таки состоится. По его словам, на суде можно поднять вопрос и о защите прав потребителя, и про ущемление прав инвалидов.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> Представитель ФАР в свою очередь сообщил, что сейчас все ждут выписки первого штрафа, чтобы начать судебное разбирательство. </w:t>
      </w:r>
    </w:p>
    <w:p w:rsidR="0072555E" w:rsidRPr="00CE27CA" w:rsidRDefault="0072555E" w:rsidP="007255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- Я жду, что у кого-то </w:t>
      </w:r>
      <w:proofErr w:type="gram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будет штраф и мы с удовольствием пойдем</w:t>
      </w:r>
      <w:proofErr w:type="gram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 в суд и в прокуратуру, - сообщил Дмитрий Золотов. - Когда будет выписан штраф, в </w:t>
      </w:r>
      <w:proofErr w:type="gramStart"/>
      <w:r w:rsidRPr="00CE27CA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CE27CA">
        <w:rPr>
          <w:rFonts w:ascii="Times New Roman" w:hAnsi="Times New Roman" w:cs="Times New Roman"/>
          <w:color w:val="000000"/>
          <w:sz w:val="28"/>
          <w:szCs w:val="28"/>
        </w:rPr>
        <w:t xml:space="preserve"> будет указано, кто этот штраф выписал и тогда появится ответчик.  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5E"/>
    <w:rsid w:val="0072555E"/>
    <w:rsid w:val="009717A7"/>
    <w:rsid w:val="00DA4DCB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E"/>
  </w:style>
  <w:style w:type="paragraph" w:styleId="1">
    <w:name w:val="heading 1"/>
    <w:basedOn w:val="a"/>
    <w:link w:val="10"/>
    <w:uiPriority w:val="9"/>
    <w:qFormat/>
    <w:rsid w:val="00725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2555E"/>
  </w:style>
  <w:style w:type="character" w:styleId="a3">
    <w:name w:val="Hyperlink"/>
    <w:basedOn w:val="a0"/>
    <w:uiPriority w:val="99"/>
    <w:unhideWhenUsed/>
    <w:rsid w:val="007255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72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azan.ru/userfiles/images/image-04-2015/resize_of_mg_2711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prokazan.ru/auto/view/75493" TargetMode="External"/><Relationship Id="rId12" Type="http://schemas.openxmlformats.org/officeDocument/2006/relationships/hyperlink" Target="http://prokazan.ru/userfiles/images/image-04-2015/resize_of_mg_2728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kazan.ru/auto/view/75493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prokazan.ru/userfiles/images/image-04-2015/resize_of_mg_2741.jpg" TargetMode="External"/><Relationship Id="rId4" Type="http://schemas.openxmlformats.org/officeDocument/2006/relationships/hyperlink" Target="http://prokazan.ru/userfiles/picoriginal/img-20150417090406-426.jpg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prokazan.ru/userfiles/images/image-04-2015/resize_of_mg_27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2015-05-06T07:43:00Z</dcterms:created>
  <dcterms:modified xsi:type="dcterms:W3CDTF">2015-05-06T07:44:00Z</dcterms:modified>
</cp:coreProperties>
</file>