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73" w:rsidRPr="00242D73" w:rsidRDefault="00242D73" w:rsidP="00242D73">
      <w:pPr>
        <w:pStyle w:val="1"/>
        <w:spacing w:before="167" w:after="419"/>
        <w:contextualSpacing/>
        <w:jc w:val="center"/>
        <w:textAlignment w:val="baseline"/>
        <w:rPr>
          <w:color w:val="auto"/>
          <w:sz w:val="32"/>
          <w:szCs w:val="32"/>
        </w:rPr>
      </w:pPr>
      <w:r w:rsidRPr="00242D73">
        <w:rPr>
          <w:color w:val="auto"/>
          <w:sz w:val="32"/>
          <w:szCs w:val="32"/>
        </w:rPr>
        <w:t>Игорь Марченко: «Позиция Татарстана: снизить акциз до 30 рублей и забыть о суррогате»</w:t>
      </w:r>
    </w:p>
    <w:p w:rsidR="00242D73" w:rsidRPr="001A2707" w:rsidRDefault="00242D73" w:rsidP="00242D73">
      <w:pPr>
        <w:spacing w:after="16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eastAsia="ru-RU"/>
        </w:rPr>
      </w:pPr>
      <w:r w:rsidRPr="000731E6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val="en-US" w:eastAsia="ru-RU"/>
        </w:rPr>
        <w:t>http</w:t>
      </w:r>
      <w:r w:rsidRPr="001A2707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eastAsia="ru-RU"/>
        </w:rPr>
        <w:t>://</w:t>
      </w:r>
      <w:r w:rsidRPr="000731E6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val="en-US" w:eastAsia="ru-RU"/>
        </w:rPr>
        <w:t>www</w:t>
      </w:r>
      <w:r w:rsidRPr="001A2707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eastAsia="ru-RU"/>
        </w:rPr>
        <w:t>.</w:t>
      </w:r>
      <w:r w:rsidRPr="000731E6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val="en-US" w:eastAsia="ru-RU"/>
        </w:rPr>
        <w:t>business</w:t>
      </w:r>
      <w:r w:rsidRPr="001A2707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eastAsia="ru-RU"/>
        </w:rPr>
        <w:t>-</w:t>
      </w:r>
      <w:r w:rsidRPr="000731E6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val="en-US" w:eastAsia="ru-RU"/>
        </w:rPr>
        <w:t>gazeta</w:t>
      </w:r>
      <w:r w:rsidRPr="001A2707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eastAsia="ru-RU"/>
        </w:rPr>
        <w:t>.</w:t>
      </w:r>
      <w:r w:rsidRPr="000731E6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val="en-US" w:eastAsia="ru-RU"/>
        </w:rPr>
        <w:t>ru</w:t>
      </w:r>
    </w:p>
    <w:p w:rsidR="00242D73" w:rsidRPr="00703D47" w:rsidRDefault="00242D73" w:rsidP="00242D73">
      <w:pPr>
        <w:spacing w:after="16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03D4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ГОСАЛКОГОЛЬИНСПЕКЦИИ РТ О ПОЛУПУСТЫХ ПОЛКАХ ИЗ-ЗА СБОЕВ В ЕГАИС, БОРЬБЕ ПРАВИТЕЛЬСТВА РТ С «ФАНФУРИКАМИ» И О ТОМ, ЧТО ПИТЬ ВРЕДНО. ЧАСТЬ 2-Я</w:t>
      </w:r>
    </w:p>
    <w:p w:rsidR="00242D73" w:rsidRPr="00703D47" w:rsidRDefault="00242D73" w:rsidP="00242D73">
      <w:pPr>
        <w:spacing w:after="33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«Каждый день от алкоголя умирает один житель Татарстана», — говорит руководитель Госалкогольинспекции РТ Игорь Марченко, отмечая, что при этом ситуация в республике еще выглядит благополучно. Также в ходе интернет-конференции с читателями «БИЗНЕС Online» он рассказал, кто виноват в том, что система ЕГАИС, внедрение которой в рознице стартовало с 1 января, так и не </w:t>
      </w:r>
      <w:proofErr w:type="gramStart"/>
      <w:r w:rsidRPr="0070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заработала</w:t>
      </w:r>
      <w:proofErr w:type="gramEnd"/>
      <w:r w:rsidRPr="0070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следует.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«СНИЖЕНИЯ ПОТРЕБЛЕНИЯ АЛКОГОЛЯ МЫ НЕ ДОСТИГЛИ»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</w:t>
      </w:r>
      <w:r w:rsidRPr="00F36CE3">
        <w:rPr>
          <w:rStyle w:val="apple-converted-space"/>
          <w:color w:val="000000"/>
          <w:sz w:val="28"/>
          <w:szCs w:val="28"/>
        </w:rPr>
        <w:t> </w:t>
      </w: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Игорь Александрович, что изменилось за последние пять лет в государственной политике по отношению к алкоголю и алкогольному рынку?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Достаточно много изменилось. В рамках концепции по снижению алкоголизации на территории Российской Федерации, утвержденной постановлением правительства страны, проводятся достаточно масштабные мероприятия. В Татарстане принята соответствующая программа. На федеральном уровне существенно увеличилась минимальная цена на крепкую алкогольную группу в связи с тем, что в концепции прописано, что населению нужно прививать культуру употребления алкоголя, и один из шагов на этом пути — переход от крепкой алкогольной продукции к более слабоградусной — винам, винным напиткам, игристым винам. А чтобы росла цена на крепкую группу алкоголя, в последние годы существенно увеличили акциз.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К сожалению, мы должны признать, что основной цели — снижения потребления алкоголя — мы не достигли: люди просто переключились на нелегальную алкогольную продукцию.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И налогов от алкоголя стало меньше поступать?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Налогов от акциза не стало меньше поступать, но только за счет существенного увеличения его размера.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— Раз уже признали, что цели 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не достигли, выводы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какие-то сделаны на федеральном уровне?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На уровне правительства России принято решение о заморозке акцизов на три года. А вообще изначально планировалось увеличить акциз и с 1 января 2015 года, и с 1 января 2016 года, и в 2017-ом году. Одним из «толчков» к решению о заморозке послужило обращение президента РТ Рустама Нургалиевича Минниханова в конце 2014 года в адрес председателя </w:t>
      </w:r>
      <w:r w:rsidRPr="00F36CE3">
        <w:rPr>
          <w:color w:val="000000"/>
          <w:sz w:val="28"/>
          <w:szCs w:val="28"/>
        </w:rPr>
        <w:lastRenderedPageBreak/>
        <w:t>правительства РФ с соответствующим письмом. И при личной встрече был разговор на эту тему.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Позиция Татарстана такова: чем ниже будет акциз, тем выше будет собираемость, соответственно — маржинальность нелегального алкоголя будет не так высока, и его просто не будет. Когда маржинальность </w:t>
      </w:r>
      <w:proofErr w:type="gramStart"/>
      <w:r w:rsidRPr="00F36CE3">
        <w:rPr>
          <w:color w:val="000000"/>
          <w:sz w:val="28"/>
          <w:szCs w:val="28"/>
        </w:rPr>
        <w:t>высокая</w:t>
      </w:r>
      <w:proofErr w:type="gramEnd"/>
      <w:r w:rsidRPr="00F36CE3">
        <w:rPr>
          <w:color w:val="000000"/>
          <w:sz w:val="28"/>
          <w:szCs w:val="28"/>
        </w:rPr>
        <w:t>, идут на риски и уголовной, и административной ответственности, так как заработок очень высок.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«КАЖДЫЙ ДЕНЬ ОТ АЛКОГОЛЯ УМИРАЕТ ОДИН ЖИТЕЛЬ ТАТАРСТАНА»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Руководитель центра исследований федерального и региональных рынков алкоголя Вадим Дробиз в интервью нашей газете сказал, что есть только два пути борьбы с нелегальным алкоголем: минимальная цена бутылки водки — 50 рублей и зарплата не ниже 25 тысяч рублей. Вы согласны с этим мнением?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С ценой в 50 рублей я не соглашусь. Дело в том, что когда начали поднимать акцизы, то цена водки уже была порядка 100 рублей, и фактически переломным моментом стало, когда цена перевалила за 150 рублей. Это был психологический момент для потребителя алкоголя, и люди стали искать всякие возможности для приобретения нелегального алкоголя, к сожалению, зачастую суррогатного, что приводит и к отравлению, и к смерти. Да, мы констатируем, что на территории Татарстана нет ужасающих фактов массового отравления, как в других субъектах России, но и у нас практически каждый день от алкоголя умирает один житель республики.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Не только знаток алкогольного рынка Вадим Дробиз говорит о необходимости снижения стоимости алкоголя, но и наш читатель: «</w:t>
      </w:r>
      <w:r w:rsidRPr="00F36C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Как вы считаете, если государство перестанет зарабатывать на алкоголе за счет высоких акцизов, а вместо этого предоставит покупателю безопасный недорогой алкоголь, будет ли меньше производиться суррогатной продукции, а, следовательно, будет меньше отравлений и летальных исходов? Не исключаю, что все это должно делаться совместно с усиленной пропагандой здорового образа жизни</w:t>
      </w: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  <w:r w:rsidRPr="00F36CE3">
        <w:rPr>
          <w:rStyle w:val="apple-converted-space"/>
          <w:color w:val="000000"/>
          <w:sz w:val="28"/>
          <w:szCs w:val="28"/>
        </w:rPr>
        <w:t> </w:t>
      </w:r>
      <w:r w:rsidRPr="00F36CE3">
        <w:rPr>
          <w:color w:val="000000"/>
          <w:sz w:val="28"/>
          <w:szCs w:val="28"/>
        </w:rPr>
        <w:t>(Алмаз)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Если цена легального алкоголя будет ниже, то количество суррогата будет существенно меньше.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Размер акциза могут снизить?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Такая возможность обсуждается, в частности, президент Татарстана говорит, что акциз нужно снизить со 100 до 30 рублей на одну бутылку и забыть о суррогатной продукции. Потому что будет уже невыгодно этим заниматься.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— Какая будет минимальная цена водки при 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акцизе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30 рублей?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На сегодняшний день себестоимость одной бутылки — порядка 30 рублей, плюс 30 рублей акциз, плюс НДС с 60 рублей и т.д. В рознице бутылка водки будет стоить не больше 140 рублей.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— А сколько от этого потеряет бюджет? Или он, наоборот, в 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итоге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получит больше?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lastRenderedPageBreak/>
        <w:t xml:space="preserve">— Бюджет республики, конечно, потеряет, потому что «Татспиртпром» на 100 процентов работает «в </w:t>
      </w:r>
      <w:proofErr w:type="gramStart"/>
      <w:r w:rsidRPr="00F36CE3">
        <w:rPr>
          <w:color w:val="000000"/>
          <w:sz w:val="28"/>
          <w:szCs w:val="28"/>
        </w:rPr>
        <w:t>белую</w:t>
      </w:r>
      <w:proofErr w:type="gramEnd"/>
      <w:r w:rsidRPr="00F36CE3">
        <w:rPr>
          <w:color w:val="000000"/>
          <w:sz w:val="28"/>
          <w:szCs w:val="28"/>
        </w:rPr>
        <w:t xml:space="preserve">». Предприятие сегодня загружено почти на 80 процентов от своей максимальной мощности. Если предположить, что он </w:t>
      </w:r>
      <w:proofErr w:type="gramStart"/>
      <w:r w:rsidRPr="00F36CE3">
        <w:rPr>
          <w:color w:val="000000"/>
          <w:sz w:val="28"/>
          <w:szCs w:val="28"/>
        </w:rPr>
        <w:t>нарастит мощности и будет</w:t>
      </w:r>
      <w:proofErr w:type="gramEnd"/>
      <w:r w:rsidRPr="00F36CE3">
        <w:rPr>
          <w:color w:val="000000"/>
          <w:sz w:val="28"/>
          <w:szCs w:val="28"/>
        </w:rPr>
        <w:t xml:space="preserve"> еще больше производить, то всё равно восполнить потери от трёхкратного снижения акциза мы не сможем. А в </w:t>
      </w:r>
      <w:proofErr w:type="gramStart"/>
      <w:r w:rsidRPr="00F36CE3">
        <w:rPr>
          <w:color w:val="000000"/>
          <w:sz w:val="28"/>
          <w:szCs w:val="28"/>
        </w:rPr>
        <w:t>целом</w:t>
      </w:r>
      <w:proofErr w:type="gramEnd"/>
      <w:r w:rsidRPr="00F36CE3">
        <w:rPr>
          <w:color w:val="000000"/>
          <w:sz w:val="28"/>
          <w:szCs w:val="28"/>
        </w:rPr>
        <w:t xml:space="preserve"> по стране проблема, безусловно, со временем решится.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Ваш прогноз: такое снижение акциза произойдет?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До 30 рублей, конечно, однозначно нет. Возможно, какое-то снижение будет. Сегодня акциз на литр безводного спирта — 500 рублей, в пересчете на одну бутылку водки получается 100 рублей. Но идут разговоры о снижении до 300 — 350 рублей на литр безводного спирта. Конечно, это тоже даст результат.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«ДОЛЯ НЕЛЕГАЛЬНОГО КРЕПКОГО АЛКОГОЛЯ НА РЫНКЕ — 30%»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Понятно, что долю нелегального алкоголя на рынке посчитать непросто, но всё-таки, по вашим ощущениям, сколько она составляет в Татарстане?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По нашим ощущениям, в </w:t>
      </w:r>
      <w:proofErr w:type="gramStart"/>
      <w:r w:rsidRPr="00F36CE3">
        <w:rPr>
          <w:color w:val="000000"/>
          <w:sz w:val="28"/>
          <w:szCs w:val="28"/>
        </w:rPr>
        <w:t>Татарстане</w:t>
      </w:r>
      <w:proofErr w:type="gramEnd"/>
      <w:r w:rsidRPr="00F36CE3">
        <w:rPr>
          <w:color w:val="000000"/>
          <w:sz w:val="28"/>
          <w:szCs w:val="28"/>
        </w:rPr>
        <w:t xml:space="preserve"> на сегодняшний день порядка 1,5 миллиона декалитров в год находятся в «сером» рынке. Если брать крепкую группу алкоголя, то доля «серого» составляет 30 процентов рынка. В 2013 — 2014 годах по водке падение объемов реализации было, а по иным группам алкоголя не было, был даже небольшой рост, поскольку часть людей переключилась на более дорогие напитки — виски, коньяки. Но в 2015 году и в этой группе мы зафиксировали падение в связи с тем, что очень серьезно активизировалась </w:t>
      </w:r>
      <w:proofErr w:type="gramStart"/>
      <w:r w:rsidRPr="00F36CE3">
        <w:rPr>
          <w:color w:val="000000"/>
          <w:sz w:val="28"/>
          <w:szCs w:val="28"/>
        </w:rPr>
        <w:t>незаконная</w:t>
      </w:r>
      <w:proofErr w:type="gramEnd"/>
      <w:r w:rsidRPr="00F36CE3">
        <w:rPr>
          <w:color w:val="000000"/>
          <w:sz w:val="28"/>
          <w:szCs w:val="28"/>
        </w:rPr>
        <w:t xml:space="preserve"> интернет-торговля, где предлагали коньяк в три раза дешевле. Низкая цена заманивает людей, но, к сожалению, не всегда они задумываются о том, какого качества этот продукт.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Выходит, вы против легализации интернет-торговли алкоголем? А вот Вадим Дробиз считает, что легализовать надо обязательно.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Мы категорически против идеи легализации интернет-торговли алкоголем! Возглавляемая Вадимом Дробизом частная организация финансируется, в том числе, и определенными алкогольными компаниями, которые лоббируют интернет-торговлю.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В чем смысл интернет-торговли для алкогольных компаний?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Речь идет о крупных импортерах, которые хотят зарабатывать напрямую, а не отдавать свой заработок региональным дистрибьютерам.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И почему вы считаете, что интернет-торговля опасна?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Если мы сегодня разрешим торговлю, то завтра через интернет будут продавать всё, в том числе и суррогат. Появятся сайты-дублеры и т.д. Мы также считаем, что это будет большим уроном для холдинга «Татспиртпром», который является вторым налогоплательщиком Татарстана. В интернете продукцию будут продавать дешевле, что приведет к снижению объемов продаж легального алкоголя на территории республики и, соответственно, к снижению поступлений в бюджет.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 БОРЬБЕ С «НАЛИВАЙКАМИ» ТАТАРСТАН ПОШЕЛ СВОИМ ПУТЕМ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Критике со стороны экспертов подвергается и борьба с «наливайками» — дескать, люди всё равно найдут, где выпить. А вы как считаете?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В некоторых субъектах действительно дошли до абсурда. Например, в Алании осталось всего 28 торговых объектов на всю территорию региона. Есть регионы, которые по площади в три раза больше Татарстана, а количество торговых объектов — в четыре раза ниже. Там получилось так, что легальному бизнесу, который занимался алкоголем, запретили продавать, и люди массово ушли в незаконную торговлю. Именно с этим связано опасение: </w:t>
      </w:r>
      <w:proofErr w:type="gramStart"/>
      <w:r w:rsidRPr="00F36CE3">
        <w:rPr>
          <w:color w:val="000000"/>
          <w:sz w:val="28"/>
          <w:szCs w:val="28"/>
        </w:rPr>
        <w:t>убили легальный бизнес и тем самым породили</w:t>
      </w:r>
      <w:proofErr w:type="gramEnd"/>
      <w:r w:rsidRPr="00F36CE3">
        <w:rPr>
          <w:color w:val="000000"/>
          <w:sz w:val="28"/>
          <w:szCs w:val="28"/>
        </w:rPr>
        <w:t xml:space="preserve"> массу нелегальных продавцов, которые продают суррогаты.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— А в 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Татарстане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как поступали?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Некоторые регионы, не разбираясь, установили единые правила и ограничения в реализации алкогольной продукции на всей своей территории. Мы пошли другим путем, потому что в </w:t>
      </w:r>
      <w:proofErr w:type="gramStart"/>
      <w:r w:rsidRPr="00F36CE3">
        <w:rPr>
          <w:color w:val="000000"/>
          <w:sz w:val="28"/>
          <w:szCs w:val="28"/>
        </w:rPr>
        <w:t>каждом</w:t>
      </w:r>
      <w:proofErr w:type="gramEnd"/>
      <w:r w:rsidRPr="00F36CE3">
        <w:rPr>
          <w:color w:val="000000"/>
          <w:sz w:val="28"/>
          <w:szCs w:val="28"/>
        </w:rPr>
        <w:t xml:space="preserve"> муниципальном образовании ситуация совершенно разная. И эти решения мы возложили на органы местного самоуправления. У нас есть районы, которые установили расстояние 30 метров от точки продажи алкоголя до детских и спортивных объектов, потому что если они сделали бы 50 метров, то закрылись бы 90 процентов торговых объектов.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А в </w:t>
      </w:r>
      <w:proofErr w:type="gramStart"/>
      <w:r w:rsidRPr="00F36CE3">
        <w:rPr>
          <w:color w:val="000000"/>
          <w:sz w:val="28"/>
          <w:szCs w:val="28"/>
        </w:rPr>
        <w:t>ряде</w:t>
      </w:r>
      <w:proofErr w:type="gramEnd"/>
      <w:r w:rsidRPr="00F36CE3">
        <w:rPr>
          <w:color w:val="000000"/>
          <w:sz w:val="28"/>
          <w:szCs w:val="28"/>
        </w:rPr>
        <w:t xml:space="preserve"> регионов страны поступили просто: на всей территории установили 100 метров, и предприниматели были вынуждены сдать свои лицензии. </w:t>
      </w:r>
      <w:proofErr w:type="gramStart"/>
      <w:r w:rsidRPr="00F36CE3">
        <w:rPr>
          <w:color w:val="000000"/>
          <w:sz w:val="28"/>
          <w:szCs w:val="28"/>
        </w:rPr>
        <w:t>Ну</w:t>
      </w:r>
      <w:proofErr w:type="gramEnd"/>
      <w:r w:rsidRPr="00F36CE3">
        <w:rPr>
          <w:color w:val="000000"/>
          <w:sz w:val="28"/>
          <w:szCs w:val="28"/>
        </w:rPr>
        <w:t xml:space="preserve"> и, конечно, часть из них продолжила деятельность незаконно, из-под прилавка. Но так как они уже не могут закупать алкоголь легально, они продают суррогаты.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Но у нас же еще началась борьба с киосками, в которых продается алкоголь.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Борьба с киосками — это требование федерального закона. Минимальная площадь торгового объекта в </w:t>
      </w:r>
      <w:proofErr w:type="gramStart"/>
      <w:r w:rsidRPr="00F36CE3">
        <w:rPr>
          <w:color w:val="000000"/>
          <w:sz w:val="28"/>
          <w:szCs w:val="28"/>
        </w:rPr>
        <w:t>городе</w:t>
      </w:r>
      <w:proofErr w:type="gramEnd"/>
      <w:r w:rsidRPr="00F36CE3">
        <w:rPr>
          <w:color w:val="000000"/>
          <w:sz w:val="28"/>
          <w:szCs w:val="28"/>
        </w:rPr>
        <w:t xml:space="preserve"> должна быть 50 квадратных метров, на селе — 25. И, конечно, объект должен быть стационарным, потому что лицензия выдается на конкретный торговый объект, имеющий техническую документацию и государственную регистрацию права. Одно из условий при выдаче лицензии — это наличие либо свидетельства о государственной регистрации права, либо зарегистрированного договора аренды, заключенного сроком более чем на один год.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И как у нас идет процесс борьбы с киосками?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Этот процесс у нас давно завершился: на сегодня нет ни одного торгового объекта, который не соответствовал бы федеральным нормам. Под эти требования попали киоски, которые мы </w:t>
      </w:r>
      <w:proofErr w:type="gramStart"/>
      <w:r w:rsidRPr="00F36CE3">
        <w:rPr>
          <w:color w:val="000000"/>
          <w:sz w:val="28"/>
          <w:szCs w:val="28"/>
        </w:rPr>
        <w:t>убирали еще перед Универсиадой в Казани и которые так же массово сегодня убирают</w:t>
      </w:r>
      <w:proofErr w:type="gramEnd"/>
      <w:r w:rsidRPr="00F36CE3">
        <w:rPr>
          <w:color w:val="000000"/>
          <w:sz w:val="28"/>
          <w:szCs w:val="28"/>
        </w:rPr>
        <w:t xml:space="preserve"> в Набережных Челнах и других населенных пунктах республики.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Неужели совсем нет случаев, когда нет-нет да появится где-нибудь нелегальный киоск? Кто за этим следит?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lastRenderedPageBreak/>
        <w:t>— На территории Казани постоянно идет «народная инвентаризация», и мобильная группа исполкома постоянно объезжает территорию города. Да, к сожалению, иногда появляются незаконные киоски, но мы совместно с муниципалитетом отрабатываем этот момент, и они принудительно увозят эти киоски на площадки временного хранения.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 НА ОДИН ТОРГОВЫЙ ОБЪЕКТ СТОИТ 50 ТЫС. РУБЛЕЙ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Самая горячая тема для алкогольного рынка сейчас — внедрение ЕГАИС. Расскажите, как построена работа в системе, чтобы всем нашим читателям стало понятно.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Напомню, первоначально ЕГАИС была внедрена в </w:t>
      </w:r>
      <w:proofErr w:type="gramStart"/>
      <w:r w:rsidRPr="00F36CE3">
        <w:rPr>
          <w:color w:val="000000"/>
          <w:sz w:val="28"/>
          <w:szCs w:val="28"/>
        </w:rPr>
        <w:t>начале</w:t>
      </w:r>
      <w:proofErr w:type="gramEnd"/>
      <w:r w:rsidRPr="00F36CE3">
        <w:rPr>
          <w:color w:val="000000"/>
          <w:sz w:val="28"/>
          <w:szCs w:val="28"/>
        </w:rPr>
        <w:t xml:space="preserve"> двухтысячных годов, когда производство алкоголя контролировала федеральная налоговая служба. В 2009 году была создана специальная федеральная служба — Росалкогольрегулирование, и в переходный период от одного ведомства к другому в работе ЕГАИС был провал. Сегодня ЕГАИС — это совершенно другая система, новый программный продукт, отвечающий всем требованиям настоящего времени.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На сегодняшний день на всех предприятиях — производителях спирта </w:t>
      </w:r>
      <w:proofErr w:type="gramStart"/>
      <w:r w:rsidRPr="00F36CE3">
        <w:rPr>
          <w:color w:val="000000"/>
          <w:sz w:val="28"/>
          <w:szCs w:val="28"/>
        </w:rPr>
        <w:t>установлены</w:t>
      </w:r>
      <w:proofErr w:type="gramEnd"/>
      <w:r w:rsidRPr="00F36CE3">
        <w:rPr>
          <w:color w:val="000000"/>
          <w:sz w:val="28"/>
          <w:szCs w:val="28"/>
        </w:rPr>
        <w:t xml:space="preserve"> онлайн-счетчики. Перевозка спирта лицензирована, поэтому на наливных и сливных кранах автомобилей тоже </w:t>
      </w:r>
      <w:proofErr w:type="gramStart"/>
      <w:r w:rsidRPr="00F36CE3">
        <w:rPr>
          <w:color w:val="000000"/>
          <w:sz w:val="28"/>
          <w:szCs w:val="28"/>
        </w:rPr>
        <w:t>установлены</w:t>
      </w:r>
      <w:proofErr w:type="gramEnd"/>
      <w:r w:rsidRPr="00F36CE3">
        <w:rPr>
          <w:color w:val="000000"/>
          <w:sz w:val="28"/>
          <w:szCs w:val="28"/>
        </w:rPr>
        <w:t xml:space="preserve"> онлайн-счетчики. Они в </w:t>
      </w:r>
      <w:proofErr w:type="gramStart"/>
      <w:r w:rsidRPr="00F36CE3">
        <w:rPr>
          <w:color w:val="000000"/>
          <w:sz w:val="28"/>
          <w:szCs w:val="28"/>
        </w:rPr>
        <w:t>режиме</w:t>
      </w:r>
      <w:proofErr w:type="gramEnd"/>
      <w:r w:rsidRPr="00F36CE3">
        <w:rPr>
          <w:color w:val="000000"/>
          <w:sz w:val="28"/>
          <w:szCs w:val="28"/>
        </w:rPr>
        <w:t xml:space="preserve"> реального времени передают информацию в систему ЕГАИС. Эта схема работает уже несколько лет.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Следующий этап контроля — производители алкогольной продукции, где на линиях розлива точно так же стоят онлайн-счетчики: и на подаче спирта, и на розливе — считывается количество наполненных бутылок в зависимости от их объема. В последующем каждая бутылка фиксируется по специальной федеральной марке непосредственно ЕГАИС. При отгрузке дистрибьютеру производитель фиксирует накладную, в которой указывает, какая алкогольная продукция, с какими марками отгружается. ЕГАИС фиксирует эту накладную. Оптовая компания при </w:t>
      </w:r>
      <w:proofErr w:type="gramStart"/>
      <w:r w:rsidRPr="00F36CE3">
        <w:rPr>
          <w:color w:val="000000"/>
          <w:sz w:val="28"/>
          <w:szCs w:val="28"/>
        </w:rPr>
        <w:t>получении</w:t>
      </w:r>
      <w:proofErr w:type="gramEnd"/>
      <w:r w:rsidRPr="00F36CE3">
        <w:rPr>
          <w:color w:val="000000"/>
          <w:sz w:val="28"/>
          <w:szCs w:val="28"/>
        </w:rPr>
        <w:t xml:space="preserve"> данной продукции фиксирует ее получение в соответствии с данной накладной.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При продаже в розничной торговле происходит то же самое: формируется другая накладная, по которой продукция отгружается. И уже с 1 июля 2016 года в городских </w:t>
      </w:r>
      <w:proofErr w:type="gramStart"/>
      <w:r w:rsidRPr="00F36CE3">
        <w:rPr>
          <w:color w:val="000000"/>
          <w:sz w:val="28"/>
          <w:szCs w:val="28"/>
        </w:rPr>
        <w:t>поселениях</w:t>
      </w:r>
      <w:proofErr w:type="gramEnd"/>
      <w:r w:rsidRPr="00F36CE3">
        <w:rPr>
          <w:color w:val="000000"/>
          <w:sz w:val="28"/>
          <w:szCs w:val="28"/>
        </w:rPr>
        <w:t>, а с 1 июля 2017 года и в сельских поселениях предприятия розничной торговли при продаже обязаны будут фиксировать каждую бутылку. Для этого надо приобрести специальное оборудование.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Полный комплект оборудования на один торговый объект стоит порядка 50 тысяч рублей. Но здесь речь идет о тех торговых объектах, которые вообще не имеет никакого оборудования. А если компьютер есть, то на его стоимость комплект будет дешевле. Комплект оборудования включает в себя компьютер, соответствующий кассовый аппарат, сканер и всё необходимое.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А если речь идет о торговой сети, например, «Бахетле»?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У них всё это есть: и компьютеры, и сканеры, и позволяющие сканировать кассы. Им только нужно приобрести джакарту, которая необходима для </w:t>
      </w:r>
      <w:r w:rsidRPr="00F36CE3">
        <w:rPr>
          <w:color w:val="000000"/>
          <w:sz w:val="28"/>
          <w:szCs w:val="28"/>
        </w:rPr>
        <w:lastRenderedPageBreak/>
        <w:t>регистрации в ЕГАИС закупки алкоголя и через УТМ-модуль розничную его реализацию.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— Если в торговой сети десятки касс, 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то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во сколько обойдется оборудование?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К примеру, компания «Эссен» посчитала, что оборудование на всю их сеть обойдется в 15 миллионов рублей. Это была первоначальная цена. Но потом они провели торги, и сумма упала. Первоначально на комплект оборудования цена была 100 — 150 тысяч рублей, а потом она снизилась до 50 тысяч. Поставщики оборудования на этом этапе хотели получить сверхприбыль, но по поручению премьер-министра республики подключилось министерство информатизации и связи РТ, мы </w:t>
      </w:r>
      <w:proofErr w:type="gramStart"/>
      <w:r w:rsidRPr="00F36CE3">
        <w:rPr>
          <w:color w:val="000000"/>
          <w:sz w:val="28"/>
          <w:szCs w:val="28"/>
        </w:rPr>
        <w:t>провели</w:t>
      </w:r>
      <w:proofErr w:type="gramEnd"/>
      <w:r w:rsidRPr="00F36CE3">
        <w:rPr>
          <w:color w:val="000000"/>
          <w:sz w:val="28"/>
          <w:szCs w:val="28"/>
        </w:rPr>
        <w:t xml:space="preserve"> соответствую работу с поставщиками, и удалось снизить цену.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</w:t>
      </w:r>
      <w:r w:rsidRPr="00F36CE3">
        <w:rPr>
          <w:rStyle w:val="apple-converted-space"/>
          <w:color w:val="000000"/>
          <w:sz w:val="28"/>
          <w:szCs w:val="28"/>
        </w:rPr>
        <w:t> </w:t>
      </w: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Я — предприниматель розничной торговли в населенном 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пункте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 численностью меньше 200 человек. И продажа водки стала для меня неподъемной проблемой. Почему бы не обеспечить оборудованием ЕГАИС хотя бы таких, как я? Оборудование стоит около 100 тыс. рублей, подключение к интернету — 3 тыс. рублей, потом идут ежемесячные платежи + к этому налоги, пенсионные платежи, зарплата на работника, коммунальные услуги. И закрыть магазин я не могу, потому что сижу на кредитах. Другого дохода у меня нет.</w:t>
      </w:r>
      <w:r w:rsidRPr="00F36CE3">
        <w:rPr>
          <w:rStyle w:val="apple-converted-space"/>
          <w:color w:val="000000"/>
          <w:sz w:val="28"/>
          <w:szCs w:val="28"/>
        </w:rPr>
        <w:t> </w:t>
      </w: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Помогите с оборудованием, пожалуйста</w:t>
      </w:r>
      <w:r w:rsidRPr="00F36CE3">
        <w:rPr>
          <w:color w:val="000000"/>
          <w:sz w:val="28"/>
          <w:szCs w:val="28"/>
        </w:rPr>
        <w:t>! (Айгуль)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Конечно, помощь из бюджета республики никто не выделит. Но по поручению правительства РТ холдинг «Татспиртпром» </w:t>
      </w:r>
      <w:proofErr w:type="gramStart"/>
      <w:r w:rsidRPr="00F36CE3">
        <w:rPr>
          <w:color w:val="000000"/>
          <w:sz w:val="28"/>
          <w:szCs w:val="28"/>
        </w:rPr>
        <w:t>купил определенное количество комплектов оборудования и предлагает</w:t>
      </w:r>
      <w:proofErr w:type="gramEnd"/>
      <w:r w:rsidRPr="00F36CE3">
        <w:rPr>
          <w:color w:val="000000"/>
          <w:sz w:val="28"/>
          <w:szCs w:val="28"/>
        </w:rPr>
        <w:t xml:space="preserve"> несколько вариантов его приобретения: либо рассрочка платежа до трех лет, либо аренда с ежемесячной платой с последующим выкупом за минимальную цену, либо приобретение за полную стоимость. А так как они сразу покупали порядка тысячи комплектов, цена одного обошлась им в 50 тысяч рублей. За эту цену они и будут продавать.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Если предприниматель покупает один комплект в магазин, который находится где-то в деревне, то, наверное, и 100 тысяч рублей может получиться, ведь оборудование надо привезти, установить, </w:t>
      </w:r>
      <w:proofErr w:type="gramStart"/>
      <w:r w:rsidRPr="00F36CE3">
        <w:rPr>
          <w:color w:val="000000"/>
          <w:sz w:val="28"/>
          <w:szCs w:val="28"/>
        </w:rPr>
        <w:t>научить на нем работать</w:t>
      </w:r>
      <w:proofErr w:type="gramEnd"/>
      <w:r w:rsidRPr="00F36CE3">
        <w:rPr>
          <w:color w:val="000000"/>
          <w:sz w:val="28"/>
          <w:szCs w:val="28"/>
        </w:rPr>
        <w:t xml:space="preserve">. Возможно, из общения с неопытным предпринимателем поставщик оборудования понял, что он ничего в </w:t>
      </w:r>
      <w:proofErr w:type="gramStart"/>
      <w:r w:rsidRPr="00F36CE3">
        <w:rPr>
          <w:color w:val="000000"/>
          <w:sz w:val="28"/>
          <w:szCs w:val="28"/>
        </w:rPr>
        <w:t>этом</w:t>
      </w:r>
      <w:proofErr w:type="gramEnd"/>
      <w:r w:rsidRPr="00F36CE3">
        <w:rPr>
          <w:color w:val="000000"/>
          <w:sz w:val="28"/>
          <w:szCs w:val="28"/>
        </w:rPr>
        <w:t xml:space="preserve"> не понимает, и сразу цену завысил процентов на 25 — 30...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А вообще для села минимальный полный комплект, который позволит ему работать до 1 июля 2017 года, стоит 15 тысяч рублей. Но, наверное, у каждого предпринимателя дома уже есть компьютер, подключенный к интернету. В этом случае ему нужно только приобрести джакарту, чтобы фиксировать поступление алкогольной продукции в свой торговый объект. На селе фиксация поступления алкоголя возможна в течение 7 суток.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К 1 ЯНВАРЯ 2017 ГОДА НАДО УСТАНОВИТЬ НОВЫЕ КАССОВЫЕ АППАРАТЫ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Но с 2017 года потребуется дополнительное оборудование?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lastRenderedPageBreak/>
        <w:t xml:space="preserve">— Да, тогда потребуется дополнительное оборудование, в том числе соответствующая касса. Как правило, в небольших сельских </w:t>
      </w:r>
      <w:proofErr w:type="gramStart"/>
      <w:r w:rsidRPr="00F36CE3">
        <w:rPr>
          <w:color w:val="000000"/>
          <w:sz w:val="28"/>
          <w:szCs w:val="28"/>
        </w:rPr>
        <w:t>магазинах</w:t>
      </w:r>
      <w:proofErr w:type="gramEnd"/>
      <w:r w:rsidRPr="00F36CE3">
        <w:rPr>
          <w:color w:val="000000"/>
          <w:sz w:val="28"/>
          <w:szCs w:val="28"/>
        </w:rPr>
        <w:t xml:space="preserve"> работали вообще без кассовых аппаратов. Но сегодня внесены изменения и в Налоговый кодекс, которые обязывают всех без исключения предпринимателей с 1 января 2017 года установить кассовые аппараты, которые в онлайн-режиме будут передавать всю информацию в налоговую службу.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Так или иначе, но предпринимателю, задавшему этот вопрос, придется реализовать требования налоговых органов и закупить необходимое оборудование. А это позволит ему с минимальными затратами работать и в ЕГАИС — надо будет только докупить джакарту, то есть электронную цифровую подпись.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И все индивидуальные предприниматели, торгующие на рынке, должны будут приобрести новые кассовые аппараты?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По-моему, исключений нет, кроме индивидуальных предпринимателей, реализующих пиво.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</w:t>
      </w:r>
      <w:r w:rsidRPr="00F36CE3">
        <w:rPr>
          <w:rStyle w:val="apple-converted-space"/>
          <w:color w:val="000000"/>
          <w:sz w:val="28"/>
          <w:szCs w:val="28"/>
        </w:rPr>
        <w:t> </w:t>
      </w: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Для подтверждения накладных нужны специальные программы. В интернете сейчас много предложений. Одни — платные, другие — бесплатные.</w:t>
      </w:r>
      <w:r w:rsidRPr="00F36CE3">
        <w:rPr>
          <w:rStyle w:val="apple-converted-space"/>
          <w:color w:val="000000"/>
          <w:sz w:val="28"/>
          <w:szCs w:val="28"/>
        </w:rPr>
        <w:t> </w:t>
      </w: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Контур, Мерката, Егаиска — какой вариант лучше выбрать?</w:t>
      </w:r>
      <w:r w:rsidRPr="00F36CE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36CE3">
        <w:rPr>
          <w:color w:val="000000"/>
          <w:sz w:val="28"/>
          <w:szCs w:val="28"/>
        </w:rPr>
        <w:t>(Петухов Даниил).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Программу по передаче данных в ЕГАИС лучше всего скачать бесплатно на официальном сайте Росалкогольрегулирования. Они являются координаторами работы ЕГАИС, поэтому лучше всего использовать их программу. А вообще на сайте Госалкогольинспекции РТ создан форум, где на вопросы отвечают наши специалисты. Если мы сами не можем ответить, то консультируемся с управлением информационных технологий федеральной службы, и они дают нам ответ.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— ЕГАИС может вскрыть такой факт, что в торговых 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сетях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не «бьется» баланс поставки и продажи официального алкоголя?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Такое не исключаю. Но в </w:t>
      </w:r>
      <w:proofErr w:type="gramStart"/>
      <w:r w:rsidRPr="00F36CE3">
        <w:rPr>
          <w:color w:val="000000"/>
          <w:sz w:val="28"/>
          <w:szCs w:val="28"/>
        </w:rPr>
        <w:t>Татарстане</w:t>
      </w:r>
      <w:proofErr w:type="gramEnd"/>
      <w:r w:rsidRPr="00F36CE3">
        <w:rPr>
          <w:color w:val="000000"/>
          <w:sz w:val="28"/>
          <w:szCs w:val="28"/>
        </w:rPr>
        <w:t xml:space="preserve"> в сетях вряд ли что-то выявится, а по России такое может быть. </w:t>
      </w:r>
      <w:proofErr w:type="gramStart"/>
      <w:r w:rsidRPr="00F36CE3">
        <w:rPr>
          <w:color w:val="000000"/>
          <w:sz w:val="28"/>
          <w:szCs w:val="28"/>
        </w:rPr>
        <w:t>Когда рассматривалась жалоба Союза производителей и Союза розничных сетей на Татарстан за то, что мы якобы строим дополнительные препоны производителям алкогольной продукции, представителю ассоциации крупных розничных сетей я показал распечатку с сайта Х5 Retail Group, которая вмещает в себя «Перекресток», «Пятерочку» и «Карусель», где был опубликован тендер на закупку водки по цене даже ниже, чем стоимость акциза, не считая себестоимости</w:t>
      </w:r>
      <w:proofErr w:type="gramEnd"/>
      <w:r w:rsidRPr="00F36CE3">
        <w:rPr>
          <w:color w:val="000000"/>
          <w:sz w:val="28"/>
          <w:szCs w:val="28"/>
        </w:rPr>
        <w:t>, НДС и других налогов, и спрашиваю: если вы говорите, что вы такие хорошие, то почему вы покупаете нелегальный алкоголь официально на своем сайте?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Сегодня они это сделать не могут, потому что есть минимальные цены как отгрузки от производителя, отгрузки от оптовика, так и в розничной торговле на полке. Но, тем не менее, мы знаем, что есть механизмы компенсации затрат, ретро-бонус и т.д., что в любом случае приводит к тому, что продукцию они покупают по цене ниже, чем фактически она может стоить легально.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lastRenderedPageBreak/>
        <w:t>И руководитель Росалкогольрегулирования Игорь Петрович Чуян на встрече с Рустамом Нургалиевичем Миннихановым признал: мы понимаем, что в розничной сети на территории Татарстана мы вряд ли что-то изменим, но в целом по стране ситуация другая.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ТЕХНИЧЕСКИЕ СБОИ ЕГАИС ПРИВЕЛИ К ПОЛУПУСТЫМ ПОЛКАМ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Почему Татарстан стал пилотным регионом внедрения ЕГАИС? Сами вызвались? Или у нас для этого были какие-то объективные предпосылки? Какие еще регионы участвуют в «пилоте»?</w:t>
      </w:r>
      <w:r w:rsidRPr="00F36CE3">
        <w:rPr>
          <w:rStyle w:val="apple-converted-space"/>
          <w:color w:val="000000"/>
          <w:sz w:val="28"/>
          <w:szCs w:val="28"/>
        </w:rPr>
        <w:t> </w:t>
      </w:r>
      <w:r w:rsidRPr="00F36CE3">
        <w:rPr>
          <w:color w:val="000000"/>
          <w:sz w:val="28"/>
          <w:szCs w:val="28"/>
        </w:rPr>
        <w:t>(Руслан)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Сказать, что мы — пилотный регион, не совсем верно, потому что с 1 января 2016 года на всей территории страны все предприятия торговли должны быть подключены к системе ЕГАИС. Дугой вопрос — к нам приезжал руководитель Федеральной службы</w:t>
      </w:r>
      <w:r w:rsidRPr="00F36CE3">
        <w:rPr>
          <w:color w:val="000000"/>
          <w:sz w:val="28"/>
          <w:szCs w:val="28"/>
        </w:rPr>
        <w:br/>
        <w:t>по регулированию алкогольного рынка. Дело в том, что были опасения (они и сейчас существуют), что ряд регионов России не сможет реализовать этот закон. Были регионы, где был открытый саботаж, в том числе среди руководства регионов. Некоторые говорили, что подключить к ЕГАИС все розничные предприятия торговли просто невозможно, а руководитель Росалкогольрегулирования на примере Татарстана хотел показать, что это сделать всё-таки возможно.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На самом деле, это так, другой вопрос — до сих пор продолжаются технические сбои на сервере федеральной службы, которые не позволяют в полной мере работать предприятиям как оптового звена, так и розничной торговли. Пример тому — поставки алкогольной продукции в розницу в январе текущего года. Оптовые организации сумели обеспечить расчетные объемы потребности лишь на четверть. В первую очередь, это из-за системных сбоев в работе ЕГАИС. Правда, в </w:t>
      </w:r>
      <w:proofErr w:type="gramStart"/>
      <w:r w:rsidRPr="00F36CE3">
        <w:rPr>
          <w:color w:val="000000"/>
          <w:sz w:val="28"/>
          <w:szCs w:val="28"/>
        </w:rPr>
        <w:t>феврале</w:t>
      </w:r>
      <w:proofErr w:type="gramEnd"/>
      <w:r w:rsidRPr="00F36CE3">
        <w:rPr>
          <w:color w:val="000000"/>
          <w:sz w:val="28"/>
          <w:szCs w:val="28"/>
        </w:rPr>
        <w:t xml:space="preserve"> ситуации несколько стабилизировалась.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И «Татспиртпром» не выполнил план?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В том числе и «Татспиртпром».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— Некоторые предприниматели, торгующие алкоголем, предвидя сложности с подключением к ЕГАИС, в декабре прошлого года закупили алкогольной продукции в больших объемах, чем обычно. Может быть, в том числе 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поэтому в январе меньше с их стороны было заказов на поставку?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За декабрь 2015 года объем продаж продукции «Татспиртпрома» на 1,5 тысячи </w:t>
      </w:r>
      <w:proofErr w:type="gramStart"/>
      <w:r w:rsidRPr="00F36CE3">
        <w:rPr>
          <w:color w:val="000000"/>
          <w:sz w:val="28"/>
          <w:szCs w:val="28"/>
        </w:rPr>
        <w:t>дал</w:t>
      </w:r>
      <w:proofErr w:type="gramEnd"/>
      <w:r w:rsidRPr="00F36CE3">
        <w:rPr>
          <w:color w:val="000000"/>
          <w:sz w:val="28"/>
          <w:szCs w:val="28"/>
        </w:rPr>
        <w:t xml:space="preserve"> был больше, чем объем поставки. Поэтому, когда многие говорят, что они «затарились», это не соответствует действительности. Так получилось, что всё было продано — потребители покупали немножко побольше на тот случай, если вдруг алкоголя в </w:t>
      </w:r>
      <w:proofErr w:type="gramStart"/>
      <w:r w:rsidRPr="00F36CE3">
        <w:rPr>
          <w:color w:val="000000"/>
          <w:sz w:val="28"/>
          <w:szCs w:val="28"/>
        </w:rPr>
        <w:t>январе</w:t>
      </w:r>
      <w:proofErr w:type="gramEnd"/>
      <w:r w:rsidRPr="00F36CE3">
        <w:rPr>
          <w:color w:val="000000"/>
          <w:sz w:val="28"/>
          <w:szCs w:val="28"/>
        </w:rPr>
        <w:t xml:space="preserve"> не будет. Все же слышали про ЕГАИС. Этот фактор тоже сыграл, и необходимых переходящих остатков в рознице не было.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— Как план поставок выполняется в 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феврале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За первую декаду февраля план поставок по «Татспиртпрому» выполнен на 95 процентов. Надо сказать, пока это не тот процент, который нужен. </w:t>
      </w:r>
      <w:r w:rsidRPr="00F36CE3">
        <w:rPr>
          <w:color w:val="000000"/>
          <w:sz w:val="28"/>
          <w:szCs w:val="28"/>
        </w:rPr>
        <w:lastRenderedPageBreak/>
        <w:t>Чтобы восстановить январский недостаток, нужно было сработать на 200 процентов. Полки не должны быть пустыми.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А полки прямо пустые стоят?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В некоторых магазинах — да. Это даже видно. Мы же привыкли к тому, что алкогольные витрины </w:t>
      </w:r>
      <w:proofErr w:type="gramStart"/>
      <w:r w:rsidRPr="00F36CE3">
        <w:rPr>
          <w:color w:val="000000"/>
          <w:sz w:val="28"/>
          <w:szCs w:val="28"/>
        </w:rPr>
        <w:t>аж</w:t>
      </w:r>
      <w:proofErr w:type="gramEnd"/>
      <w:r w:rsidRPr="00F36CE3">
        <w:rPr>
          <w:color w:val="000000"/>
          <w:sz w:val="28"/>
          <w:szCs w:val="28"/>
        </w:rPr>
        <w:t xml:space="preserve"> ломятся от изобилия продукции, а в конце января на витрины некоторых магазинов было грустно смотреть. Многие крупные сетевики — такие, как </w:t>
      </w:r>
      <w:proofErr w:type="gramStart"/>
      <w:r w:rsidRPr="00F36CE3">
        <w:rPr>
          <w:color w:val="000000"/>
          <w:sz w:val="28"/>
          <w:szCs w:val="28"/>
        </w:rPr>
        <w:t>М</w:t>
      </w:r>
      <w:proofErr w:type="gramEnd"/>
      <w:r w:rsidRPr="00F36CE3">
        <w:rPr>
          <w:color w:val="000000"/>
          <w:sz w:val="28"/>
          <w:szCs w:val="28"/>
        </w:rPr>
        <w:t>ETRO, «Ашан», просто не принимали алкогольную продукцию, пока не получали в реальном режиме времени подтверждение, что она прошла через ЕГАИС и что она легальная. Машины с продукцией стояли сутками, и это происходило как раз из-за сбоев ЕГАИС. И это касается не только крепкого алкоголя. Недавно 7 фур приехали из питерской «Балтики» в одну из торговых сетей и стояли несколько дней.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«НЕ ИСКЛЮЧЕНО, ЧТО ВНЕДРЕНИЕ ЕГАИС ОТСРОЧАТ»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Кто управляет ЕГАИС?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Федеральная служба Росалкогольрегулирование, это их серверы.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Экстренные совещания на федеральном уровне по поводу сбоев ЕГАИС проводили?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В начале февраля под председательством вице-премьера России Александра Геннадиевича Хлопонина прошло совещание, основным вопросом которого являлось внедрение ЕГАИС в розничной сети и проблемы внедрения. Есть соответствующее поручение, в </w:t>
      </w:r>
      <w:proofErr w:type="gramStart"/>
      <w:r w:rsidRPr="00F36CE3">
        <w:rPr>
          <w:color w:val="000000"/>
          <w:sz w:val="28"/>
          <w:szCs w:val="28"/>
        </w:rPr>
        <w:t>рамках</w:t>
      </w:r>
      <w:proofErr w:type="gramEnd"/>
      <w:r w:rsidRPr="00F36CE3">
        <w:rPr>
          <w:color w:val="000000"/>
          <w:sz w:val="28"/>
          <w:szCs w:val="28"/>
        </w:rPr>
        <w:t xml:space="preserve"> которого 16 февраля состоялось заседание рабочей группы. Представитель Татарстана входит в состав этой рабочей группы, хотя регионы там представлены далеко не все. Было решено активизировать работу по подключению к ЕГАИС. Росалкогольрегулированию поручено оказывать в </w:t>
      </w:r>
      <w:proofErr w:type="gramStart"/>
      <w:r w:rsidRPr="00F36CE3">
        <w:rPr>
          <w:color w:val="000000"/>
          <w:sz w:val="28"/>
          <w:szCs w:val="28"/>
        </w:rPr>
        <w:t>этом</w:t>
      </w:r>
      <w:proofErr w:type="gramEnd"/>
      <w:r w:rsidRPr="00F36CE3">
        <w:rPr>
          <w:color w:val="000000"/>
          <w:sz w:val="28"/>
          <w:szCs w:val="28"/>
        </w:rPr>
        <w:t xml:space="preserve"> всяческую поддержку участникам алкогольного рынка, в том числе техническую, методологическую и консультационную.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Предприятия торговли что-то просят в этой ситуации?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У нас-то просят местные торговые сети — «Бахетле», «Эссен», «Эдельвейс».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Просят работать без ЕГАИС?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Нет, они не согласны работать без ЕГАИС, потому что нет отсрочки на федеральном уровне. Должно </w:t>
      </w:r>
      <w:proofErr w:type="gramStart"/>
      <w:r w:rsidRPr="00F36CE3">
        <w:rPr>
          <w:color w:val="000000"/>
          <w:sz w:val="28"/>
          <w:szCs w:val="28"/>
        </w:rPr>
        <w:t>быть</w:t>
      </w:r>
      <w:proofErr w:type="gramEnd"/>
      <w:r w:rsidRPr="00F36CE3">
        <w:rPr>
          <w:color w:val="000000"/>
          <w:sz w:val="28"/>
          <w:szCs w:val="28"/>
        </w:rPr>
        <w:t xml:space="preserve"> решение в виде закона. Они говорят, что сначала надо было где-то технически отработать, а вот когда всё начнет работать как часы, внедрять повсеместно. Не могу не согласиться с ними. Вот если бы на каком-то регионе в пилотном режиме отработали, без всяких санкций, без последствий... Почему сегодня торговые сети не принимают алкоголь? Они боятся санкций.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Разве отсрочки действия санкций не было?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Буквально в последних </w:t>
      </w:r>
      <w:proofErr w:type="gramStart"/>
      <w:r w:rsidRPr="00F36CE3">
        <w:rPr>
          <w:color w:val="000000"/>
          <w:sz w:val="28"/>
          <w:szCs w:val="28"/>
        </w:rPr>
        <w:t>числах</w:t>
      </w:r>
      <w:proofErr w:type="gramEnd"/>
      <w:r w:rsidRPr="00F36CE3">
        <w:rPr>
          <w:color w:val="000000"/>
          <w:sz w:val="28"/>
          <w:szCs w:val="28"/>
        </w:rPr>
        <w:t xml:space="preserve"> декабря 2015 года было подписано постановление правительства России об отсрочке санкций до 20 апреля 2016 года. Формулировка такова: «Не применять административные санкции до 20 апреля в случае, если предприятие торговли все свои закупки, осуществленные с 1 января, соответствующим образом зафиксирует в системе ЕГАИС». Но предприятия розничной торговли боятся: а вдруг не </w:t>
      </w:r>
      <w:r w:rsidRPr="00F36CE3">
        <w:rPr>
          <w:color w:val="000000"/>
          <w:sz w:val="28"/>
          <w:szCs w:val="28"/>
        </w:rPr>
        <w:lastRenderedPageBreak/>
        <w:t>удастся зафиксировать? Вдруг эта партия алкоголя нелегальная? Вдруг еще что-то... И торговля сейчас не принимает партию алкогольной продукции, пока не получит подтверждение о регистрации ее в ЕГАИС.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Какие предложения у вас есть в связи с перебоями ЕГАИС?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Предложение одно: в кратчайшие сроки устранить все технические неполадки работы системы ЕГАИС.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— Наверное, и в Москве это прекрасно 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знают и понимают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...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Это </w:t>
      </w:r>
      <w:proofErr w:type="gramStart"/>
      <w:r w:rsidRPr="00F36CE3">
        <w:rPr>
          <w:color w:val="000000"/>
          <w:sz w:val="28"/>
          <w:szCs w:val="28"/>
        </w:rPr>
        <w:t>только</w:t>
      </w:r>
      <w:proofErr w:type="gramEnd"/>
      <w:r w:rsidRPr="00F36CE3">
        <w:rPr>
          <w:color w:val="000000"/>
          <w:sz w:val="28"/>
          <w:szCs w:val="28"/>
        </w:rPr>
        <w:t xml:space="preserve"> кажется, что знают, а на самом деле, когда общаешься с руководством службы Росалкогольрегулирования, понимаешь, что не всегда они знают. Технические специалисты не доводят до них все проблемы, потому что в свое время они декларировали, что всё будет работать без сбоев. А фактически сегодня получается, что они где-то просчитались, не учли нагрузки, которые есть в реальности.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Один из пунктов поручения Александра Хлопонина заключается в том, чтобы в течение самого короткого времени совместно с федеральным предприятием «Центринформ», которое обслуживает данную программу, отработать все необходимые вопросы и внести свои предложения в правительство России о дооснащении. А если будет дооснащение, то потребуется время на внедрение. Не исключено, что всё-таки будет приниматься решение об отсрочке внедрения ЕГАИС.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КОМПЕНСАЦИЙ РИТЕЙЛУ НЕ БУДЕТ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— Как вы считаете, в 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итоге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бюджет не дополучит планируемых средств? Или всё-таки в течение года удастся наверстать?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В целом по году, может быть, наверстать получится. Если в </w:t>
      </w:r>
      <w:proofErr w:type="gramStart"/>
      <w:r w:rsidRPr="00F36CE3">
        <w:rPr>
          <w:color w:val="000000"/>
          <w:sz w:val="28"/>
          <w:szCs w:val="28"/>
        </w:rPr>
        <w:t>феврале</w:t>
      </w:r>
      <w:proofErr w:type="gramEnd"/>
      <w:r w:rsidRPr="00F36CE3">
        <w:rPr>
          <w:color w:val="000000"/>
          <w:sz w:val="28"/>
          <w:szCs w:val="28"/>
        </w:rPr>
        <w:t xml:space="preserve"> сможем восполнить пробел на прилавках, то, думаю, не будет сильного провала. Кроме того, если сравнивать январь с прошлым годом, то у нас рост по реализации. Потому что в </w:t>
      </w:r>
      <w:proofErr w:type="gramStart"/>
      <w:r w:rsidRPr="00F36CE3">
        <w:rPr>
          <w:color w:val="000000"/>
          <w:sz w:val="28"/>
          <w:szCs w:val="28"/>
        </w:rPr>
        <w:t>этом</w:t>
      </w:r>
      <w:proofErr w:type="gramEnd"/>
      <w:r w:rsidRPr="00F36CE3">
        <w:rPr>
          <w:color w:val="000000"/>
          <w:sz w:val="28"/>
          <w:szCs w:val="28"/>
        </w:rPr>
        <w:t xml:space="preserve"> направлении проводится активная работа: под председательством вице-премьера РТ Василя Гаязовича Шайхразиева еженедельно проводятся совещания по вытеснению суррогатов и нелегального алкоголя. Эта работа дала свои результаты: в </w:t>
      </w:r>
      <w:proofErr w:type="gramStart"/>
      <w:r w:rsidRPr="00F36CE3">
        <w:rPr>
          <w:color w:val="000000"/>
          <w:sz w:val="28"/>
          <w:szCs w:val="28"/>
        </w:rPr>
        <w:t>январе</w:t>
      </w:r>
      <w:proofErr w:type="gramEnd"/>
      <w:r w:rsidRPr="00F36CE3">
        <w:rPr>
          <w:color w:val="000000"/>
          <w:sz w:val="28"/>
          <w:szCs w:val="28"/>
        </w:rPr>
        <w:t xml:space="preserve"> мы видим рост продаж на 10 процентов.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Выходит, магазины свои запасы реализовали?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Да, запасы в рознице всегда есть — примерно полуторамесячный, в некоторых магазинах — двухмесячный. Но, тем не менее, видно, что прилавки в </w:t>
      </w:r>
      <w:proofErr w:type="gramStart"/>
      <w:r w:rsidRPr="00F36CE3">
        <w:rPr>
          <w:color w:val="000000"/>
          <w:sz w:val="28"/>
          <w:szCs w:val="28"/>
        </w:rPr>
        <w:t>магазинах</w:t>
      </w:r>
      <w:proofErr w:type="gramEnd"/>
      <w:r w:rsidRPr="00F36CE3">
        <w:rPr>
          <w:color w:val="000000"/>
          <w:sz w:val="28"/>
          <w:szCs w:val="28"/>
        </w:rPr>
        <w:t xml:space="preserve"> — полупустые. А всегда они были наполнены настолько, что ломились, привлекая своего покупателя.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Какое-то возмещение потерь ритейла возможно в такой ситуации? Они же не виноваты, что сбоит сервер ЕГАИС. Есть оценка их ущерба? Ведь и бизнес несет потери, а через них — и бюджет, поскольку не дополучит налогов.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Я с вами согласен, но, думаю, компенсаций не будет, потому что система ЕГАИС, в первую очередь, призвана заставить работать легально. В том числе и предприятия розничной торговли, которые до введения ЕГАИС не задумывались над тем, что они продают. Почему они сейчас не принимают </w:t>
      </w:r>
      <w:r w:rsidRPr="00F36CE3">
        <w:rPr>
          <w:color w:val="000000"/>
          <w:sz w:val="28"/>
          <w:szCs w:val="28"/>
        </w:rPr>
        <w:lastRenderedPageBreak/>
        <w:t>партии алкоголя? Потому что знают, что если эта продукция не сможет отсканироваться, то к ним будут применены административные санкции.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В законе прописано, что несет ответственность не только поставщик, но и продавец продукции. Но они раньше даже не задумывались над тем, что есть возможность проверить, хотя производство и раньше фиксировалось в системе ЕГАИС. Предприятиям торговли было все равно, им лишь бы заработать. А если это алкоголь нелегальный, то они зарабатывали больше, потому что он им обходился дешевле. В связи с этим не приходится говорить, что кто-то им будет компенсировать временные затраты. Думаю, на уровне правительства России такое решение никогда принято не будет.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Что касается бюджета, то одна из целей внедрения ЕГАИС — это пополнение бюджета. Как </w:t>
      </w:r>
      <w:proofErr w:type="gramStart"/>
      <w:r w:rsidRPr="00F36CE3">
        <w:rPr>
          <w:color w:val="000000"/>
          <w:sz w:val="28"/>
          <w:szCs w:val="28"/>
        </w:rPr>
        <w:t>федерального</w:t>
      </w:r>
      <w:proofErr w:type="gramEnd"/>
      <w:r w:rsidRPr="00F36CE3">
        <w:rPr>
          <w:color w:val="000000"/>
          <w:sz w:val="28"/>
          <w:szCs w:val="28"/>
        </w:rPr>
        <w:t xml:space="preserve">, так и регионального, если там находится производитель алкогольной продукции. К сожалению, в стране есть предприятия-производители, которые «в </w:t>
      </w:r>
      <w:proofErr w:type="gramStart"/>
      <w:r w:rsidRPr="00F36CE3">
        <w:rPr>
          <w:color w:val="000000"/>
          <w:sz w:val="28"/>
          <w:szCs w:val="28"/>
        </w:rPr>
        <w:t>серую</w:t>
      </w:r>
      <w:proofErr w:type="gramEnd"/>
      <w:r w:rsidRPr="00F36CE3">
        <w:rPr>
          <w:color w:val="000000"/>
          <w:sz w:val="28"/>
          <w:szCs w:val="28"/>
        </w:rPr>
        <w:t>» очень много производили. Как говорят, «ночная смена» была.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То есть за часть продукции акциз не платили?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Да, днем работали «в </w:t>
      </w:r>
      <w:proofErr w:type="gramStart"/>
      <w:r w:rsidRPr="00F36CE3">
        <w:rPr>
          <w:color w:val="000000"/>
          <w:sz w:val="28"/>
          <w:szCs w:val="28"/>
        </w:rPr>
        <w:t>светлую</w:t>
      </w:r>
      <w:proofErr w:type="gramEnd"/>
      <w:r w:rsidRPr="00F36CE3">
        <w:rPr>
          <w:color w:val="000000"/>
          <w:sz w:val="28"/>
          <w:szCs w:val="28"/>
        </w:rPr>
        <w:t>», а ночью — «в серую».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Наверное, основная доля нелегального алкоголя производится именно на предприятиях, а не в гаражах?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Конечно! В гаражах такие объемы не сделаешь.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ОТ АКЦИЗОВ БЮДЖЕТ ТАТАРСТАНА ПОЛУЧАЕТ ОКОЛО 13 МЛРД</w:t>
      </w:r>
      <w:proofErr w:type="gramStart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УБЛЕЙ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Сколько Татарстан в год получает от акцизов — алкогольных и пивных?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>— За прошлый год от крепкой группы алкоголя бюджет получил более 7 миллиардов рублей. Что касается пива, то у нас два основных производителя — казанский филиал компании «Эфес» и «Булгарпиво», их общий объем поступлений в бюджет составил 5,7 миллиарда рублей.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В сумме почти 13 миллиардов рублей. Есть за что биться! Наверное, не все люди до конца понимают цену этим доходам в бюджет.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Когда мы проводим совещания с предпринимателями, сначала говорим, что пить вредно, но поскольку люди всё равно покупают алкоголь, давайте подумаем над тем, чтобы, во-первых, люди покупали легальный алкоголь, которым не отравишься, во-вторых, чтобы пополнялся бюджет. Выступая в </w:t>
      </w:r>
      <w:proofErr w:type="gramStart"/>
      <w:r w:rsidRPr="00F36CE3">
        <w:rPr>
          <w:color w:val="000000"/>
          <w:sz w:val="28"/>
          <w:szCs w:val="28"/>
        </w:rPr>
        <w:t>муниципалитетах</w:t>
      </w:r>
      <w:proofErr w:type="gramEnd"/>
      <w:r w:rsidRPr="00F36CE3">
        <w:rPr>
          <w:color w:val="000000"/>
          <w:sz w:val="28"/>
          <w:szCs w:val="28"/>
        </w:rPr>
        <w:t>, я всегда говорю: вы задумайтесь над тем, что вы водите своих детей в детские сады, в школы, и буквально один процент от реализации крепкого алкоголя в республике позволит построить две — три новых школы, несколько детских садов.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color w:val="000000"/>
          <w:sz w:val="28"/>
          <w:szCs w:val="28"/>
          <w:bdr w:val="none" w:sz="0" w:space="0" w:color="auto" w:frame="1"/>
        </w:rPr>
        <w:t>— Министр финансов РТ высказал предложение ввести акциз на так называемые «фанфурики». Это зачем, ведь у нас их не производят?</w:t>
      </w:r>
    </w:p>
    <w:p w:rsidR="00242D73" w:rsidRPr="00F36CE3" w:rsidRDefault="00242D73" w:rsidP="00242D73">
      <w:pPr>
        <w:pStyle w:val="a3"/>
        <w:spacing w:before="0" w:beforeAutospacing="0" w:after="33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color w:val="000000"/>
          <w:sz w:val="28"/>
          <w:szCs w:val="28"/>
        </w:rPr>
        <w:t xml:space="preserve">— У нас их не производят, но это один из способов борьбы со спиртосодержащими жидкостями двойного назначения. Только пять процентов этих жидкостей используют по их прямому предназначению, а 95 процентов употребляется вовнутрь. А опосредованно это и борьба за пополнение бюджета: как только мы вытесним спиртосодержащие жидкости, </w:t>
      </w:r>
      <w:r w:rsidRPr="00F36CE3">
        <w:rPr>
          <w:color w:val="000000"/>
          <w:sz w:val="28"/>
          <w:szCs w:val="28"/>
        </w:rPr>
        <w:lastRenderedPageBreak/>
        <w:t xml:space="preserve">на их место придет легальный алкоголь, в том числе и нашего производителя. Если такой акциз будет вводиться, то он будет таким же, как на алкоголь. И когда человек поймет, что приобретает за те же самые деньги некрасивые флаконы, то, конечно, лучше купить в </w:t>
      </w:r>
      <w:proofErr w:type="gramStart"/>
      <w:r w:rsidRPr="00F36CE3">
        <w:rPr>
          <w:color w:val="000000"/>
          <w:sz w:val="28"/>
          <w:szCs w:val="28"/>
        </w:rPr>
        <w:t>магазине</w:t>
      </w:r>
      <w:proofErr w:type="gramEnd"/>
      <w:r w:rsidRPr="00F36CE3">
        <w:rPr>
          <w:color w:val="000000"/>
          <w:sz w:val="28"/>
          <w:szCs w:val="28"/>
        </w:rPr>
        <w:t xml:space="preserve"> водку.</w:t>
      </w:r>
    </w:p>
    <w:p w:rsidR="00242D73" w:rsidRPr="00F36CE3" w:rsidRDefault="00242D73" w:rsidP="00242D73">
      <w:pPr>
        <w:pStyle w:val="a3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36CE3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— Спасибо за интересный и содержательный разговор!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08"/>
  <w:characterSpacingControl w:val="doNotCompress"/>
  <w:compat/>
  <w:rsids>
    <w:rsidRoot w:val="00242D73"/>
    <w:rsid w:val="00242D73"/>
    <w:rsid w:val="008C58DE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73"/>
  </w:style>
  <w:style w:type="paragraph" w:styleId="1">
    <w:name w:val="heading 1"/>
    <w:basedOn w:val="a"/>
    <w:next w:val="a"/>
    <w:link w:val="10"/>
    <w:uiPriority w:val="9"/>
    <w:qFormat/>
    <w:rsid w:val="00242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2D73"/>
  </w:style>
  <w:style w:type="paragraph" w:styleId="a3">
    <w:name w:val="Normal (Web)"/>
    <w:basedOn w:val="a"/>
    <w:uiPriority w:val="99"/>
    <w:semiHidden/>
    <w:unhideWhenUsed/>
    <w:rsid w:val="0024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4362</Words>
  <Characters>24869</Characters>
  <Application>Microsoft Office Word</Application>
  <DocSecurity>0</DocSecurity>
  <Lines>207</Lines>
  <Paragraphs>58</Paragraphs>
  <ScaleCrop>false</ScaleCrop>
  <Company/>
  <LinksUpToDate>false</LinksUpToDate>
  <CharactersWithSpaces>29173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2016-03-17T13:28:00Z</dcterms:created>
  <dcterms:modified xsi:type="dcterms:W3CDTF">2016-03-17T13:28:00Z</dcterms:modified>
</cp:coreProperties>
</file>