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E1" w:rsidRPr="003C30E1" w:rsidRDefault="00D81056" w:rsidP="003C30E1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ноября</w:t>
      </w:r>
      <w:r w:rsidR="00DE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69">
        <w:rPr>
          <w:rFonts w:ascii="Times New Roman" w:hAnsi="Times New Roman" w:cs="Times New Roman"/>
          <w:b/>
          <w:sz w:val="24"/>
          <w:szCs w:val="24"/>
        </w:rPr>
        <w:t>2018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3C30E1">
        <w:rPr>
          <w:rFonts w:ascii="Times New Roman" w:hAnsi="Times New Roman" w:cs="Times New Roman"/>
          <w:sz w:val="24"/>
          <w:szCs w:val="24"/>
        </w:rPr>
        <w:t>о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3C30E1">
        <w:rPr>
          <w:rFonts w:ascii="Times New Roman" w:hAnsi="Times New Roman" w:cs="Times New Roman"/>
          <w:sz w:val="24"/>
          <w:szCs w:val="24"/>
        </w:rPr>
        <w:t>о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3C30E1" w:rsidRPr="003C30E1">
        <w:rPr>
          <w:rFonts w:ascii="Times New Roman" w:hAnsi="Times New Roman" w:cs="Times New Roman"/>
          <w:sz w:val="24"/>
          <w:szCs w:val="24"/>
        </w:rPr>
        <w:t>уведомлени</w:t>
      </w:r>
      <w:r w:rsidR="003C30E1">
        <w:rPr>
          <w:rFonts w:ascii="Times New Roman" w:hAnsi="Times New Roman" w:cs="Times New Roman"/>
          <w:sz w:val="24"/>
          <w:szCs w:val="24"/>
        </w:rPr>
        <w:t>е</w:t>
      </w:r>
      <w:r w:rsidR="003C30E1" w:rsidRPr="003C30E1">
        <w:rPr>
          <w:rFonts w:ascii="Times New Roman" w:hAnsi="Times New Roman" w:cs="Times New Roman"/>
          <w:sz w:val="24"/>
          <w:szCs w:val="24"/>
        </w:rPr>
        <w:t xml:space="preserve">, поступившего от </w:t>
      </w:r>
      <w:r w:rsidR="003C30E1" w:rsidRPr="00D569E9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  <w:r w:rsid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D57894">
        <w:rPr>
          <w:rFonts w:ascii="Times New Roman" w:hAnsi="Times New Roman" w:cs="Times New Roman"/>
          <w:sz w:val="24"/>
          <w:szCs w:val="24"/>
        </w:rPr>
        <w:t>Нижнекамского территориального органа</w:t>
      </w:r>
      <w:r w:rsidR="003C30E1" w:rsidRPr="00D569E9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</w:t>
      </w:r>
      <w:r w:rsidR="003C30E1" w:rsidRPr="003C30E1">
        <w:rPr>
          <w:rFonts w:ascii="Times New Roman" w:hAnsi="Times New Roman" w:cs="Times New Roman"/>
          <w:sz w:val="24"/>
          <w:szCs w:val="24"/>
        </w:rPr>
        <w:t xml:space="preserve">, </w:t>
      </w:r>
      <w:r w:rsidR="00D578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30E1" w:rsidRPr="003C30E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3C30E1">
        <w:rPr>
          <w:rFonts w:ascii="Times New Roman" w:hAnsi="Times New Roman" w:cs="Times New Roman"/>
          <w:sz w:val="24"/>
          <w:szCs w:val="24"/>
        </w:rPr>
        <w:t xml:space="preserve"> приводит или</w:t>
      </w:r>
      <w:r w:rsidR="003C30E1" w:rsidRPr="003C30E1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интересов. 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был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94" w:rsidRPr="00D57894" w:rsidRDefault="00D57894" w:rsidP="00D5789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894">
        <w:rPr>
          <w:rFonts w:ascii="Times New Roman" w:hAnsi="Times New Roman" w:cs="Times New Roman"/>
          <w:sz w:val="24"/>
          <w:szCs w:val="24"/>
        </w:rPr>
        <w:t xml:space="preserve">Начальнику Нижнекамского территориального органа Госалкогольинспекции Республики Татарстан, а также начальнику контрольно-инспекционного отдела  Нижнекамского территориального органа Госалкогольинспекции Республики Татарстан при проведении мероприятий по контролю в отношении  хозяйствующих субъектов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7894">
        <w:rPr>
          <w:rFonts w:ascii="Times New Roman" w:hAnsi="Times New Roman" w:cs="Times New Roman"/>
          <w:sz w:val="24"/>
          <w:szCs w:val="24"/>
        </w:rPr>
        <w:t xml:space="preserve">таршему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7894">
        <w:rPr>
          <w:rFonts w:ascii="Times New Roman" w:hAnsi="Times New Roman" w:cs="Times New Roman"/>
          <w:sz w:val="24"/>
          <w:szCs w:val="24"/>
        </w:rPr>
        <w:t xml:space="preserve">2 разряда контрольно-инспекционного отдела Нижнекамского территориального органа Госалкогольинспекции Республики Татарстан не поручать осуществление административных расследований, плановых и внеплановых проверок в отношении ИП Пискуновой А.М. </w:t>
      </w:r>
      <w:proofErr w:type="gramEnd"/>
    </w:p>
    <w:p w:rsidR="00D57894" w:rsidRPr="00D57894" w:rsidRDefault="00D57894" w:rsidP="00D5789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894">
        <w:rPr>
          <w:rFonts w:ascii="Times New Roman" w:hAnsi="Times New Roman" w:cs="Times New Roman"/>
          <w:sz w:val="24"/>
          <w:szCs w:val="24"/>
        </w:rPr>
        <w:t xml:space="preserve">Поручать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7894">
        <w:rPr>
          <w:rFonts w:ascii="Times New Roman" w:hAnsi="Times New Roman" w:cs="Times New Roman"/>
          <w:sz w:val="24"/>
          <w:szCs w:val="24"/>
        </w:rPr>
        <w:t>таршему специалисту 2 разряда контрольно-инспекционного отдела Нижнекамского территориального органа Госалкогольинспекции Республики Татарстан проведение мероприятий по контролю за своевременностью и полнотой предоставления деклараций об обороте пива по форме № 12 в отношении хозяйствующих субъектов  других районов, подведомственных Нижнекамскому территориальному органу Госалкогольинспекции Республики Татарстан, чтобы не проводить контрольные мероприятия в отношении тех индивидуальных предпринимателей, с которыми Пискунов А.О. заключил договор на</w:t>
      </w:r>
      <w:proofErr w:type="gramEnd"/>
      <w:r w:rsidRPr="00D57894">
        <w:rPr>
          <w:rFonts w:ascii="Times New Roman" w:hAnsi="Times New Roman" w:cs="Times New Roman"/>
          <w:sz w:val="24"/>
          <w:szCs w:val="24"/>
        </w:rPr>
        <w:t xml:space="preserve"> оказание услуг по составлению деклараций об обороте пива по форме № 12.</w:t>
      </w:r>
    </w:p>
    <w:p w:rsidR="00D57894" w:rsidRPr="00D57894" w:rsidRDefault="00D57894" w:rsidP="00D5789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Старшему специалисту 2 разряда контрольно-инспекционного отдела Нижнекамского территориального органа Госалкогольинспекции Республики Татарстан в случае возникновения </w:t>
      </w:r>
      <w:r w:rsidRPr="003C30E1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приводит или</w:t>
      </w:r>
      <w:r w:rsidRPr="003C30E1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57894">
        <w:rPr>
          <w:rFonts w:ascii="Times New Roman" w:hAnsi="Times New Roman" w:cs="Times New Roman"/>
          <w:sz w:val="24"/>
          <w:szCs w:val="24"/>
        </w:rPr>
        <w:t xml:space="preserve"> незамедлительно уведомить отдел кадровой политики и противодействия коррупции Госалкогольинспекции Республики Татарстан.</w:t>
      </w:r>
    </w:p>
    <w:p w:rsidR="00226037" w:rsidRPr="00D569E9" w:rsidRDefault="00226037" w:rsidP="00D57894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D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A4"/>
    <w:multiLevelType w:val="hybridMultilevel"/>
    <w:tmpl w:val="F436731C"/>
    <w:lvl w:ilvl="0" w:tplc="6B8C68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FA082D"/>
    <w:multiLevelType w:val="hybridMultilevel"/>
    <w:tmpl w:val="C3B80DD6"/>
    <w:lvl w:ilvl="0" w:tplc="60CC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4C8"/>
    <w:multiLevelType w:val="hybridMultilevel"/>
    <w:tmpl w:val="800E100E"/>
    <w:lvl w:ilvl="0" w:tplc="E7CC3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3C30E1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569E9"/>
    <w:rsid w:val="00D57894"/>
    <w:rsid w:val="00D81056"/>
    <w:rsid w:val="00D94A5A"/>
    <w:rsid w:val="00DA01C5"/>
    <w:rsid w:val="00DA7769"/>
    <w:rsid w:val="00DE068B"/>
    <w:rsid w:val="00E2527F"/>
    <w:rsid w:val="00E4348C"/>
    <w:rsid w:val="00E45712"/>
    <w:rsid w:val="00F9105F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3</cp:revision>
  <cp:lastPrinted>2018-03-01T13:20:00Z</cp:lastPrinted>
  <dcterms:created xsi:type="dcterms:W3CDTF">2019-01-13T07:58:00Z</dcterms:created>
  <dcterms:modified xsi:type="dcterms:W3CDTF">2019-01-13T08:09:00Z</dcterms:modified>
</cp:coreProperties>
</file>