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3F" w:rsidRDefault="0069153F" w:rsidP="005F7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663</w:t>
      </w:r>
    </w:p>
    <w:p w:rsidR="0069153F" w:rsidRPr="005F77BD" w:rsidRDefault="0069153F" w:rsidP="005F7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3F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b/>
          <w:caps/>
          <w:sz w:val="24"/>
          <w:szCs w:val="24"/>
        </w:rPr>
      </w:pPr>
      <w:r w:rsidRPr="005F77BD">
        <w:rPr>
          <w:rFonts w:ascii="Times New Roman" w:hAnsi="Times New Roman"/>
          <w:b/>
          <w:caps/>
          <w:sz w:val="24"/>
          <w:szCs w:val="24"/>
        </w:rPr>
        <w:t xml:space="preserve">Содержание 5-гидроксиметилфурфурола </w:t>
      </w:r>
      <w:r>
        <w:rPr>
          <w:rFonts w:ascii="Times New Roman" w:hAnsi="Times New Roman"/>
          <w:b/>
          <w:caps/>
          <w:sz w:val="24"/>
          <w:szCs w:val="24"/>
        </w:rPr>
        <w:t>в технологии вин и винных напитков</w:t>
      </w:r>
    </w:p>
    <w:p w:rsidR="0069153F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b/>
          <w:caps/>
          <w:sz w:val="24"/>
          <w:szCs w:val="24"/>
        </w:rPr>
      </w:pPr>
    </w:p>
    <w:p w:rsidR="0069153F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sz w:val="24"/>
          <w:szCs w:val="24"/>
        </w:rPr>
      </w:pPr>
      <w:r w:rsidRPr="005F77BD">
        <w:rPr>
          <w:rStyle w:val="hps"/>
          <w:rFonts w:ascii="Times New Roman" w:hAnsi="Times New Roman"/>
          <w:sz w:val="24"/>
          <w:szCs w:val="24"/>
        </w:rPr>
        <w:t>Ларионов</w:t>
      </w:r>
      <w:r>
        <w:rPr>
          <w:rStyle w:val="hps"/>
          <w:rFonts w:ascii="Times New Roman" w:hAnsi="Times New Roman"/>
          <w:sz w:val="24"/>
          <w:szCs w:val="24"/>
        </w:rPr>
        <w:t xml:space="preserve"> А.Б. </w:t>
      </w:r>
    </w:p>
    <w:p w:rsidR="0069153F" w:rsidRPr="00271D99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Аспирант кафедры оборудования пищевых производств Казанского национального исследовательского технологического университета, Россия</w:t>
      </w:r>
    </w:p>
    <w:p w:rsidR="0069153F" w:rsidRPr="00271D99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sz w:val="24"/>
          <w:szCs w:val="24"/>
        </w:rPr>
      </w:pPr>
      <w:r w:rsidRPr="00271D99">
        <w:rPr>
          <w:rStyle w:val="hps"/>
          <w:rFonts w:ascii="Times New Roman" w:hAnsi="Times New Roman"/>
          <w:sz w:val="24"/>
          <w:szCs w:val="24"/>
        </w:rPr>
        <w:t>Сарварова Н.Н.</w:t>
      </w:r>
    </w:p>
    <w:p w:rsidR="0069153F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Начальник испытательной лаборатории Государственного бюджетного учреждения «Республиканский центр независимой экспертизы и мониторинга потребительского рынка», г. Казань</w:t>
      </w:r>
    </w:p>
    <w:p w:rsidR="0069153F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Герасимов М.К.</w:t>
      </w:r>
    </w:p>
    <w:p w:rsidR="0069153F" w:rsidRPr="00271D99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4"/>
          <w:szCs w:val="24"/>
        </w:rPr>
        <w:t>Профессор кафедры оборудования пищевых производств Казанского национального исследовательского технологического университета, доктор технических наук, г. Казань</w:t>
      </w:r>
    </w:p>
    <w:p w:rsidR="0069153F" w:rsidRPr="005F77BD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69153F" w:rsidRPr="005F77BD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F77BD">
        <w:rPr>
          <w:rFonts w:ascii="Times New Roman" w:hAnsi="Times New Roman"/>
          <w:b/>
          <w:sz w:val="24"/>
          <w:szCs w:val="24"/>
        </w:rPr>
        <w:t>Введение</w:t>
      </w:r>
    </w:p>
    <w:p w:rsidR="0069153F" w:rsidRPr="005F77BD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5-гидроксиметилфурфурол (5-гидроксиметил-2-фурфуральдегид, 5-ГМФ) образуется во время термической обработки продуктов питания, которые содержат углеводы. В ходе реакции происходит восстановление гексоз в присутствии аминокислот или белков (реакция Майяра). Она вызывается катализируемой кислотой термальной дегидратацией фруктозы, сахарозы и в меньшей степени глюкозы. 5-ГМФ также обнаруживается в растворах глюкозы/фруктозы для парентерального питания, подвергшихся горячей стерилизации. Кроме того, он применяется в качестве ароматизатора продуктов питания, и присутствует в древесном и жидком дыме [1].</w:t>
      </w:r>
    </w:p>
    <w:p w:rsidR="0069153F" w:rsidRPr="005F77BD" w:rsidRDefault="0069153F" w:rsidP="005F77B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Сообщения о наличии 5-ГМФ в продуктах питания появились в начале 1950-ых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F77BD">
        <w:rPr>
          <w:rFonts w:ascii="Times New Roman" w:hAnsi="Times New Roman"/>
          <w:sz w:val="24"/>
          <w:szCs w:val="24"/>
        </w:rPr>
        <w:t>. Он был обнаружен во многих продуктах питания, подвергавшихся тепловой обработке. В зависимости от технологии приготовления и хранения пищи, его содержание значительно варьирует. Хотя 5-ГМФ практически отсутствует в свежей пище,</w:t>
      </w:r>
      <w:r>
        <w:rPr>
          <w:rFonts w:ascii="Times New Roman" w:hAnsi="Times New Roman"/>
          <w:sz w:val="24"/>
          <w:szCs w:val="24"/>
        </w:rPr>
        <w:t xml:space="preserve"> напротив,</w:t>
      </w:r>
      <w:r w:rsidRPr="005F77BD">
        <w:rPr>
          <w:rFonts w:ascii="Times New Roman" w:hAnsi="Times New Roman"/>
          <w:sz w:val="24"/>
          <w:szCs w:val="24"/>
        </w:rPr>
        <w:t xml:space="preserve"> в сухофруктах, кофе и карамельных продуктах он может присутствовать в высоких концентрациях, достигая уровня г/кг. В меде и некоторых других продуктах концентрации 5-ГМФ могут применяться в качестве показателя нагревания и изменения условий хранения. Например, по стандартам Кодекса Алиментариуса верхняя граница 5-ГМФ в меде составляет 40 мг/кг (в тропическом меде 80 мг/кг) и может служить доказательством, что в ходе обработки он не подвергался нагреванию [2].</w:t>
      </w:r>
    </w:p>
    <w:p w:rsidR="0069153F" w:rsidRPr="005F77BD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 xml:space="preserve">Как отмечается в пояснительной записке </w:t>
      </w:r>
      <w:r w:rsidRPr="005F77BD">
        <w:rPr>
          <w:rFonts w:ascii="Times New Roman" w:hAnsi="Times New Roman"/>
          <w:bCs/>
          <w:sz w:val="24"/>
          <w:szCs w:val="24"/>
        </w:rPr>
        <w:t xml:space="preserve">к проекту технического регламента Таможенного союза </w:t>
      </w:r>
      <w:r w:rsidRPr="005F77BD">
        <w:rPr>
          <w:rFonts w:ascii="Times New Roman" w:hAnsi="Times New Roman"/>
          <w:b/>
          <w:sz w:val="24"/>
          <w:szCs w:val="24"/>
        </w:rPr>
        <w:t>«</w:t>
      </w:r>
      <w:r w:rsidRPr="005F77BD">
        <w:rPr>
          <w:rFonts w:ascii="Times New Roman" w:hAnsi="Times New Roman"/>
          <w:bCs/>
          <w:color w:val="000000"/>
          <w:sz w:val="24"/>
          <w:szCs w:val="24"/>
        </w:rPr>
        <w:t>Технический регламент на соковую продукцию</w:t>
      </w:r>
      <w:r w:rsidRPr="005F77BD">
        <w:rPr>
          <w:rFonts w:ascii="Times New Roman" w:hAnsi="Times New Roman"/>
          <w:bCs/>
          <w:sz w:val="24"/>
          <w:szCs w:val="24"/>
        </w:rPr>
        <w:t xml:space="preserve"> </w:t>
      </w:r>
      <w:r w:rsidRPr="005F77BD">
        <w:rPr>
          <w:rFonts w:ascii="Times New Roman" w:hAnsi="Times New Roman"/>
          <w:bCs/>
          <w:color w:val="000000"/>
          <w:sz w:val="24"/>
          <w:szCs w:val="24"/>
        </w:rPr>
        <w:t>из фруктов и овощей</w:t>
      </w:r>
      <w:r w:rsidRPr="005F77BD">
        <w:rPr>
          <w:rFonts w:ascii="Times New Roman" w:hAnsi="Times New Roman"/>
          <w:sz w:val="24"/>
          <w:szCs w:val="24"/>
        </w:rPr>
        <w:t xml:space="preserve">» </w:t>
      </w:r>
      <w:r w:rsidRPr="005F77BD">
        <w:rPr>
          <w:rStyle w:val="hps"/>
          <w:rFonts w:ascii="Times New Roman" w:hAnsi="Times New Roman"/>
          <w:sz w:val="24"/>
          <w:szCs w:val="24"/>
        </w:rPr>
        <w:t>содержание ГМФ представляет собой количественный критерий отклонений в качестве продукта и не является показателем безопасности продукции. Мы считаем, эти же определения могут быть отнесены к некоторым винам и винным напиткам.</w:t>
      </w:r>
    </w:p>
    <w:p w:rsidR="0069153F" w:rsidRPr="005F77BD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При производстве вин, винных напитков в некоторых случаях сусло или виноматериал может подвергаться нагреванию. Технология производства кагора, портвейна, мадеры предусматривает нагрев виноматериала до 55-90С. Для стабилизации вин часто применяют горячий розлив, при котором вино кратковременно нагревается до температур 55-60С.</w:t>
      </w:r>
    </w:p>
    <w:p w:rsidR="0069153F" w:rsidRPr="005F77BD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 xml:space="preserve">Кроме того, как отмечалось в предыдущих работах </w:t>
      </w:r>
      <w:r w:rsidRPr="00A570BC">
        <w:rPr>
          <w:rFonts w:ascii="Times New Roman" w:hAnsi="Times New Roman"/>
          <w:sz w:val="24"/>
          <w:szCs w:val="24"/>
        </w:rPr>
        <w:t>[3]</w:t>
      </w:r>
      <w:r w:rsidRPr="005F77BD">
        <w:rPr>
          <w:rFonts w:ascii="Times New Roman" w:hAnsi="Times New Roman"/>
          <w:sz w:val="24"/>
          <w:szCs w:val="24"/>
        </w:rPr>
        <w:t xml:space="preserve"> существует корреляция между дегустационной оценкой винных напитков типа «Кагор» и содержанием 5-ГМФ.</w:t>
      </w:r>
    </w:p>
    <w:p w:rsidR="0069153F" w:rsidRPr="005F77BD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Таким образом, вопросы наличия 5-ГМФ в винах и винных напитках и пути его снижения являются актуальными.</w:t>
      </w:r>
    </w:p>
    <w:p w:rsidR="0069153F" w:rsidRPr="005F77BD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Цель данной работы определить количественное содержание 5-ГМФ в винах при различных условиях производства (с применением различных приемов обработки).</w:t>
      </w:r>
    </w:p>
    <w:p w:rsidR="0069153F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69153F" w:rsidRPr="005F77BD" w:rsidRDefault="0069153F" w:rsidP="005F77BD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F77BD">
        <w:rPr>
          <w:rFonts w:ascii="Times New Roman" w:hAnsi="Times New Roman"/>
          <w:b/>
          <w:sz w:val="24"/>
          <w:szCs w:val="24"/>
        </w:rPr>
        <w:t>Объекты и исследования</w:t>
      </w:r>
    </w:p>
    <w:p w:rsidR="0069153F" w:rsidRPr="005F77BD" w:rsidRDefault="0069153F" w:rsidP="00C5461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 xml:space="preserve">Эти исследования проводились на жидкостном хроматографе фирмы </w:t>
      </w:r>
      <w:r w:rsidRPr="005F77BD">
        <w:rPr>
          <w:rFonts w:ascii="Times New Roman" w:hAnsi="Times New Roman"/>
          <w:sz w:val="24"/>
          <w:szCs w:val="24"/>
          <w:lang w:val="en-US"/>
        </w:rPr>
        <w:t>Shimadzu</w:t>
      </w:r>
      <w:r w:rsidRPr="005F77BD">
        <w:rPr>
          <w:rFonts w:ascii="Times New Roman" w:hAnsi="Times New Roman"/>
          <w:sz w:val="24"/>
          <w:szCs w:val="24"/>
        </w:rPr>
        <w:t xml:space="preserve"> </w:t>
      </w:r>
      <w:r w:rsidRPr="005F77BD">
        <w:rPr>
          <w:rFonts w:ascii="Times New Roman" w:hAnsi="Times New Roman"/>
          <w:sz w:val="24"/>
          <w:szCs w:val="24"/>
          <w:lang w:val="en-US"/>
        </w:rPr>
        <w:t>LC</w:t>
      </w:r>
      <w:r w:rsidRPr="005F77BD">
        <w:rPr>
          <w:rFonts w:ascii="Times New Roman" w:hAnsi="Times New Roman"/>
          <w:sz w:val="24"/>
          <w:szCs w:val="24"/>
        </w:rPr>
        <w:t xml:space="preserve">-20, оснащенном насосом для работы в изократическом режиме, устройством дегазации, устройством ввода образца, диодноматричным детектором, работающим при длине волны 284 нм. Элюент приготовлен по ГОСТ Р 53694-2009. Разделение проводилось на хроматографической колонке </w:t>
      </w:r>
      <w:r w:rsidRPr="005F77BD">
        <w:rPr>
          <w:rFonts w:ascii="Times New Roman" w:hAnsi="Times New Roman"/>
          <w:sz w:val="24"/>
          <w:szCs w:val="24"/>
          <w:lang w:val="en-US"/>
        </w:rPr>
        <w:t>ReproSil</w:t>
      </w:r>
      <w:r w:rsidRPr="005F77BD">
        <w:rPr>
          <w:rFonts w:ascii="Times New Roman" w:hAnsi="Times New Roman"/>
          <w:sz w:val="24"/>
          <w:szCs w:val="24"/>
        </w:rPr>
        <w:t>-</w:t>
      </w:r>
      <w:r w:rsidRPr="005F77BD">
        <w:rPr>
          <w:rFonts w:ascii="Times New Roman" w:hAnsi="Times New Roman"/>
          <w:sz w:val="24"/>
          <w:szCs w:val="24"/>
          <w:lang w:val="en-US"/>
        </w:rPr>
        <w:t>PurC</w:t>
      </w:r>
      <w:r w:rsidRPr="005F77BD">
        <w:rPr>
          <w:rFonts w:ascii="Times New Roman" w:hAnsi="Times New Roman"/>
          <w:sz w:val="24"/>
          <w:szCs w:val="24"/>
        </w:rPr>
        <w:t>18-</w:t>
      </w:r>
      <w:r w:rsidRPr="005F77BD">
        <w:rPr>
          <w:rFonts w:ascii="Times New Roman" w:hAnsi="Times New Roman"/>
          <w:sz w:val="24"/>
          <w:szCs w:val="24"/>
          <w:lang w:val="en-US"/>
        </w:rPr>
        <w:t>AQ</w:t>
      </w:r>
      <w:r w:rsidRPr="005F77BD">
        <w:rPr>
          <w:rFonts w:ascii="Times New Roman" w:hAnsi="Times New Roman"/>
          <w:sz w:val="24"/>
          <w:szCs w:val="24"/>
        </w:rPr>
        <w:t xml:space="preserve"> (250х4,6 мм, размером частиц 5 мкм), оснащенной предколонкой, заполненной тем же сорбентом, термостатируемой при 25ºС. В качестве стандарта для проведения испытаний использовался 5-ГМФ фирмы «</w:t>
      </w:r>
      <w:r w:rsidRPr="005F77BD">
        <w:rPr>
          <w:rFonts w:ascii="Times New Roman" w:hAnsi="Times New Roman"/>
          <w:sz w:val="24"/>
          <w:szCs w:val="24"/>
          <w:lang w:val="en-US"/>
        </w:rPr>
        <w:t>AlfaAesar</w:t>
      </w:r>
      <w:r w:rsidRPr="005F77BD">
        <w:rPr>
          <w:rFonts w:ascii="Times New Roman" w:hAnsi="Times New Roman"/>
          <w:sz w:val="24"/>
          <w:szCs w:val="24"/>
        </w:rPr>
        <w:t>»  производства Великобритании, имеющий чистоту 98%. Образцы перед введением в хроматограф фильтровались через 0,45 мкм фильтр. Идентификация проводилась в сравнении времен удерживания стандартных растворов и образцов. Количественное определение выполнялось на основе линейной калибровки зависимости площади пика и концентрации.</w:t>
      </w:r>
    </w:p>
    <w:p w:rsidR="0069153F" w:rsidRPr="005F77BD" w:rsidRDefault="0069153F" w:rsidP="00C5461D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С целью  установления количественного содержания 5-ГМФ было исследовано 24 образца винопродукции с различными методами обработки: с добавлением сахара, сусла виноградного концентрированного, сорбата калия, с применением горячего розлива.</w:t>
      </w:r>
    </w:p>
    <w:p w:rsidR="0069153F" w:rsidRPr="005F77BD" w:rsidRDefault="0069153F" w:rsidP="005F77BD">
      <w:pPr>
        <w:ind w:firstLine="900"/>
        <w:rPr>
          <w:rFonts w:ascii="Times New Roman" w:hAnsi="Times New Roman"/>
          <w:b/>
          <w:sz w:val="24"/>
          <w:szCs w:val="24"/>
        </w:rPr>
      </w:pPr>
      <w:r w:rsidRPr="005F77BD">
        <w:rPr>
          <w:rFonts w:ascii="Times New Roman" w:hAnsi="Times New Roman"/>
          <w:b/>
          <w:sz w:val="24"/>
          <w:szCs w:val="24"/>
        </w:rPr>
        <w:t>Результаты и обсуждения</w:t>
      </w:r>
    </w:p>
    <w:p w:rsidR="0069153F" w:rsidRPr="005F77BD" w:rsidRDefault="0069153F" w:rsidP="005F77BD">
      <w:pPr>
        <w:ind w:firstLine="900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Результаты сведены в таблицу 1.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8"/>
        <w:gridCol w:w="2700"/>
      </w:tblGrid>
      <w:tr w:rsidR="0069153F" w:rsidRPr="005F77BD" w:rsidTr="00A570BC">
        <w:tc>
          <w:tcPr>
            <w:tcW w:w="7128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5-ГМФ, мг/дм</w:t>
            </w:r>
            <w:r w:rsidRPr="005F77B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 Напиток винный белый 50г/дм3 сахар,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 Напиток винный белый 50г/дм3 сусло,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3 Напиток винный белый 50г/дм3 сахар,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4 Напиток винный белый 50г/дм3 сусло,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 Напиток винный красный 50г/дм3 сахар,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6 Напиток винный красный 50г/дм3 сусло,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7 Напиток винный красный 50г/дм3 сахар,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8 Напиток винный красный 50г/дм3 сусло,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9 Напиток винный белый 60г/дм3 сахар,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10  Напиток винный белый 60г/дм3 сусло,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11  Напиток винный белый 60г/дм3 сахар,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12  Напиток винный белый 60г/дм3 сусло,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13  Напиток винный красный 60г/дм3 сахар,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14  Напиток винный красный 60г/дм3 сусло, нагрев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15  Напиток винный красный 60г/дм3 сахар,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16  Напиток винный красный 60г/дм3 сусло, сорбат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17 Вино столовое красное, сахара - 100г/дм3, без нагревания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18 Вино столовое красное,  сахара - 100г/дм3, нагревание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19 Вино столовое белое, сахара - 100г/дм3 без нагревания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20 Вино стол бел сахара - 100г/дм3, нагревание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21 Напиток винный «Вишня на коньяке»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244,9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22 Вино столовое белое п/сл, сахара - 35г/дм3, без добавления сусла и сахара, без нагревания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23 Вино столовое белое п/сл, сахара - 35г/дм3, без добавления сусла и сахара, нагревание до 55С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9153F" w:rsidRPr="005F77BD" w:rsidTr="00A570BC">
        <w:tc>
          <w:tcPr>
            <w:tcW w:w="7128" w:type="dxa"/>
          </w:tcPr>
          <w:p w:rsidR="0069153F" w:rsidRPr="005F77BD" w:rsidRDefault="0069153F" w:rsidP="00A57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24 Вино столовое красное п/сл 35г/дм3, нагревание до 60С</w:t>
            </w:r>
          </w:p>
        </w:tc>
        <w:tc>
          <w:tcPr>
            <w:tcW w:w="2700" w:type="dxa"/>
          </w:tcPr>
          <w:p w:rsidR="0069153F" w:rsidRPr="005F77BD" w:rsidRDefault="0069153F" w:rsidP="00D54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BD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</w:tbl>
    <w:p w:rsidR="0069153F" w:rsidRPr="005F77BD" w:rsidRDefault="0069153F" w:rsidP="005F77BD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br w:type="textWrapping" w:clear="all"/>
        <w:t>Таблица 1. Содержание 5-ГМФ</w:t>
      </w:r>
    </w:p>
    <w:p w:rsidR="0069153F" w:rsidRPr="005F77BD" w:rsidRDefault="0069153F" w:rsidP="005F77BD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</w:p>
    <w:p w:rsidR="0069153F" w:rsidRPr="005F77BD" w:rsidRDefault="0069153F" w:rsidP="00A570B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Наибольшее количество 5-ГМФ присутствует в напитке винном «Вишня на коньяке». Одной из причин может являться добавление карамельного колера, в котором 5-ГМФ присутствует в значительном количестве (до 38г/кг).</w:t>
      </w:r>
    </w:p>
    <w:p w:rsidR="0069153F" w:rsidRDefault="0069153F" w:rsidP="00C306C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большего количества 5-ГМФ при добавлении сусла объясняется наличием большего состава низкомолекулярных сахаров (более реакционно способных). Небольшое количество 5-ГМФ в группе образцов с содержанием сахара и подвергшихся нагреванию объясняется меньшей реакционной способностью сахарозы. Небольшое количество в группе образцов с добавлением сахара и сорбата объясняется отсутствием тепловой обработки.</w:t>
      </w:r>
      <w:r w:rsidRPr="005F77BD">
        <w:rPr>
          <w:rFonts w:ascii="Times New Roman" w:hAnsi="Times New Roman"/>
          <w:sz w:val="24"/>
          <w:szCs w:val="24"/>
        </w:rPr>
        <w:t xml:space="preserve"> Добавление консерванта сорбиновой кислоты позволяет отказаться от нагревания (горячего розлива) и снизить содержание 5-ГМФ (в 2-6 раз). </w:t>
      </w:r>
    </w:p>
    <w:p w:rsidR="0069153F" w:rsidRDefault="0069153F" w:rsidP="00C306C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сделать однозначного вывода о преимуществах группы образцов с добавлением сахара и сорбата перед группой образцов с добавлением сусла и тепловой обработкой, так как:</w:t>
      </w:r>
    </w:p>
    <w:p w:rsidR="0069153F" w:rsidRDefault="0069153F" w:rsidP="00C306C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группе образцов с добавлением сусла и тепловой обработкой присутствуют нативные сахара, а не сахароза;</w:t>
      </w:r>
    </w:p>
    <w:p w:rsidR="0069153F" w:rsidRDefault="0069153F" w:rsidP="00C306C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отсутствуют консерванты.</w:t>
      </w:r>
    </w:p>
    <w:p w:rsidR="0069153F" w:rsidRDefault="0069153F" w:rsidP="00C306C0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F77BD">
        <w:rPr>
          <w:rFonts w:ascii="Times New Roman" w:hAnsi="Times New Roman"/>
          <w:sz w:val="24"/>
          <w:szCs w:val="24"/>
        </w:rPr>
        <w:t>Результаты для образцов №1-16 занесены в диаграмму 1, из которой становится наглядным снижение содержание 5-ГМФ от объектов с добавлением сусла и нагреванием до объектов с добавлением сахара и сорбата.</w:t>
      </w:r>
    </w:p>
    <w:p w:rsidR="0069153F" w:rsidRPr="005F77BD" w:rsidRDefault="0069153F" w:rsidP="00A570BC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9153F" w:rsidRDefault="0069153F" w:rsidP="005F77BD">
      <w:pPr>
        <w:ind w:firstLine="900"/>
        <w:rPr>
          <w:rFonts w:ascii="Times New Roman" w:hAnsi="Times New Roman"/>
          <w:sz w:val="24"/>
          <w:szCs w:val="24"/>
        </w:rPr>
      </w:pPr>
      <w:r w:rsidRPr="00131BE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3pt">
            <v:imagedata r:id="rId5" o:title=""/>
          </v:shape>
        </w:pict>
      </w:r>
    </w:p>
    <w:p w:rsidR="0069153F" w:rsidRPr="005F77BD" w:rsidRDefault="0069153F" w:rsidP="005F77BD">
      <w:pPr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Диаграмма 1. Содержание 5-ГМФ в образцах 1-16</w:t>
      </w:r>
    </w:p>
    <w:p w:rsidR="0069153F" w:rsidRPr="005F77BD" w:rsidRDefault="0069153F" w:rsidP="005F77BD">
      <w:pPr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5F77BD">
        <w:rPr>
          <w:rFonts w:ascii="Times New Roman" w:hAnsi="Times New Roman"/>
          <w:sz w:val="24"/>
          <w:szCs w:val="24"/>
        </w:rPr>
        <w:t>Список</w:t>
      </w:r>
      <w:r w:rsidRPr="005F7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7BD">
        <w:rPr>
          <w:rFonts w:ascii="Times New Roman" w:hAnsi="Times New Roman"/>
          <w:sz w:val="24"/>
          <w:szCs w:val="24"/>
        </w:rPr>
        <w:t>литературы</w:t>
      </w:r>
      <w:r w:rsidRPr="005F77BD">
        <w:rPr>
          <w:rFonts w:ascii="Times New Roman" w:hAnsi="Times New Roman"/>
          <w:sz w:val="24"/>
          <w:szCs w:val="24"/>
          <w:lang w:val="en-US"/>
        </w:rPr>
        <w:t>:</w:t>
      </w:r>
    </w:p>
    <w:p w:rsidR="0069153F" w:rsidRPr="00D544D1" w:rsidRDefault="0069153F" w:rsidP="00D544D1">
      <w:pPr>
        <w:autoSpaceDE w:val="0"/>
        <w:autoSpaceDN w:val="0"/>
        <w:adjustRightInd w:val="0"/>
        <w:spacing w:before="120"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D544D1">
        <w:rPr>
          <w:rFonts w:ascii="Times New Roman" w:hAnsi="Times New Roman"/>
          <w:sz w:val="24"/>
          <w:szCs w:val="24"/>
          <w:lang w:val="en-US"/>
        </w:rPr>
        <w:t xml:space="preserve">1.  Morales, F. J., in: Stadler, R. H., Lineback, D. R. (Eds.), </w:t>
      </w:r>
      <w:r w:rsidRPr="00D544D1">
        <w:rPr>
          <w:rFonts w:ascii="Times New Roman" w:hAnsi="Times New Roman"/>
          <w:i/>
          <w:iCs/>
          <w:sz w:val="24"/>
          <w:szCs w:val="24"/>
          <w:lang w:val="en-US"/>
        </w:rPr>
        <w:t>Process-Induced Food Toxicants: Occurrence, Formation, Mitigation and Health Risks</w:t>
      </w:r>
      <w:r w:rsidRPr="00D544D1">
        <w:rPr>
          <w:rFonts w:ascii="Times New Roman" w:hAnsi="Times New Roman"/>
          <w:sz w:val="24"/>
          <w:szCs w:val="24"/>
          <w:lang w:val="en-US"/>
        </w:rPr>
        <w:t xml:space="preserve">, John Wiley &amp; Sons, Inc., </w:t>
      </w:r>
      <w:smartTag w:uri="urn:schemas-microsoft-com:office:smarttags" w:element="place">
        <w:smartTag w:uri="urn:schemas-microsoft-com:office:smarttags" w:element="City">
          <w:r w:rsidRPr="00D544D1">
            <w:rPr>
              <w:rFonts w:ascii="Times New Roman" w:hAnsi="Times New Roman"/>
              <w:sz w:val="24"/>
              <w:szCs w:val="24"/>
              <w:lang w:val="en-US"/>
            </w:rPr>
            <w:t>Hoboken</w:t>
          </w:r>
        </w:smartTag>
        <w:r w:rsidRPr="00D544D1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smartTag w:uri="urn:schemas-microsoft-com:office:smarttags" w:element="State">
            <w:r w:rsidRPr="00D544D1">
              <w:rPr>
                <w:rFonts w:ascii="Times New Roman" w:hAnsi="Times New Roman"/>
                <w:sz w:val="24"/>
                <w:szCs w:val="24"/>
                <w:lang w:val="en-US"/>
              </w:rPr>
              <w:t>NJ</w:t>
            </w:r>
          </w:smartTag>
        </w:smartTag>
        <w:r w:rsidRPr="00D544D1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place">
          <w:r w:rsidRPr="00D544D1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D544D1">
        <w:rPr>
          <w:rFonts w:ascii="Times New Roman" w:hAnsi="Times New Roman"/>
          <w:sz w:val="24"/>
          <w:szCs w:val="24"/>
          <w:lang w:val="en-US"/>
        </w:rPr>
        <w:t>, 2009, pp. 134–175.</w:t>
      </w:r>
    </w:p>
    <w:p w:rsidR="0069153F" w:rsidRPr="00D544D1" w:rsidRDefault="0069153F" w:rsidP="00D544D1">
      <w:pPr>
        <w:autoSpaceDE w:val="0"/>
        <w:autoSpaceDN w:val="0"/>
        <w:adjustRightInd w:val="0"/>
        <w:spacing w:before="120"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en-US"/>
        </w:rPr>
      </w:pPr>
      <w:r w:rsidRPr="00D544D1">
        <w:rPr>
          <w:rFonts w:ascii="Times New Roman" w:hAnsi="Times New Roman"/>
          <w:sz w:val="24"/>
          <w:szCs w:val="24"/>
          <w:lang w:val="en-US"/>
        </w:rPr>
        <w:t>2. Codex Alimentarius Commission, Codex standard for honey, CODEX STAN 12-1981; Food and Agriculture Organization of the United Nations and the World Health Organization, Rome, Italy, 2001.</w:t>
      </w:r>
    </w:p>
    <w:p w:rsidR="0069153F" w:rsidRPr="00D544D1" w:rsidRDefault="0069153F" w:rsidP="00D54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544D1">
        <w:rPr>
          <w:rFonts w:ascii="Times New Roman" w:hAnsi="Times New Roman"/>
          <w:sz w:val="24"/>
          <w:szCs w:val="24"/>
        </w:rPr>
        <w:t>3. Ларионов А.Б.; Сарварова Н.Н.; Марченко И.А.; Токмин Д.Г.; Герасимов М.К.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4D1">
        <w:rPr>
          <w:rFonts w:ascii="Times New Roman" w:hAnsi="Times New Roman"/>
          <w:sz w:val="24"/>
          <w:szCs w:val="24"/>
        </w:rPr>
        <w:t xml:space="preserve">Определение 5-гидроксиметилфурфурола в столовых и специальных винах методом ВЭЖХ. </w:t>
      </w:r>
      <w:r w:rsidRPr="00D544D1">
        <w:rPr>
          <w:rFonts w:ascii="Times New Roman" w:hAnsi="Times New Roman"/>
          <w:color w:val="222222"/>
          <w:sz w:val="24"/>
          <w:szCs w:val="24"/>
        </w:rPr>
        <w:t xml:space="preserve">Вестник Казанского технологического университета №24, 2011, стр </w:t>
      </w:r>
      <w:r>
        <w:rPr>
          <w:rFonts w:ascii="Times New Roman" w:hAnsi="Times New Roman"/>
          <w:color w:val="222222"/>
          <w:sz w:val="24"/>
          <w:szCs w:val="24"/>
        </w:rPr>
        <w:t>264-268.</w:t>
      </w:r>
    </w:p>
    <w:sectPr w:rsidR="0069153F" w:rsidRPr="00D544D1" w:rsidSect="005F77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1AE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20E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029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3C0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58F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747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E6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389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A4B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889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92"/>
    <w:rsid w:val="00002808"/>
    <w:rsid w:val="00005493"/>
    <w:rsid w:val="000078DB"/>
    <w:rsid w:val="0001121C"/>
    <w:rsid w:val="000112CC"/>
    <w:rsid w:val="00011B73"/>
    <w:rsid w:val="00011F46"/>
    <w:rsid w:val="00015530"/>
    <w:rsid w:val="00015BE4"/>
    <w:rsid w:val="000163E2"/>
    <w:rsid w:val="00016486"/>
    <w:rsid w:val="00016864"/>
    <w:rsid w:val="00016E6E"/>
    <w:rsid w:val="00020005"/>
    <w:rsid w:val="000207D0"/>
    <w:rsid w:val="000215A4"/>
    <w:rsid w:val="0002446E"/>
    <w:rsid w:val="000263DD"/>
    <w:rsid w:val="00027B31"/>
    <w:rsid w:val="000313FB"/>
    <w:rsid w:val="00031674"/>
    <w:rsid w:val="0003196A"/>
    <w:rsid w:val="00034403"/>
    <w:rsid w:val="000344F7"/>
    <w:rsid w:val="00035FD0"/>
    <w:rsid w:val="0003692B"/>
    <w:rsid w:val="00036FF7"/>
    <w:rsid w:val="00037753"/>
    <w:rsid w:val="00044178"/>
    <w:rsid w:val="00045D37"/>
    <w:rsid w:val="00046150"/>
    <w:rsid w:val="0005160B"/>
    <w:rsid w:val="00054495"/>
    <w:rsid w:val="00054811"/>
    <w:rsid w:val="00063A9D"/>
    <w:rsid w:val="00065B04"/>
    <w:rsid w:val="00066CB5"/>
    <w:rsid w:val="00067BB1"/>
    <w:rsid w:val="0007084E"/>
    <w:rsid w:val="0007087C"/>
    <w:rsid w:val="000728D4"/>
    <w:rsid w:val="000742BF"/>
    <w:rsid w:val="00074B1D"/>
    <w:rsid w:val="0007671A"/>
    <w:rsid w:val="00081091"/>
    <w:rsid w:val="00085284"/>
    <w:rsid w:val="0009188A"/>
    <w:rsid w:val="00093726"/>
    <w:rsid w:val="000959FE"/>
    <w:rsid w:val="000965C4"/>
    <w:rsid w:val="0009684F"/>
    <w:rsid w:val="00097260"/>
    <w:rsid w:val="000A07E0"/>
    <w:rsid w:val="000A1B15"/>
    <w:rsid w:val="000A2052"/>
    <w:rsid w:val="000A362A"/>
    <w:rsid w:val="000A4DE8"/>
    <w:rsid w:val="000A58A5"/>
    <w:rsid w:val="000A5D35"/>
    <w:rsid w:val="000B15E9"/>
    <w:rsid w:val="000B583E"/>
    <w:rsid w:val="000B64AD"/>
    <w:rsid w:val="000B6953"/>
    <w:rsid w:val="000C0CBE"/>
    <w:rsid w:val="000C2B6F"/>
    <w:rsid w:val="000C5426"/>
    <w:rsid w:val="000C59E4"/>
    <w:rsid w:val="000D21BE"/>
    <w:rsid w:val="000D4175"/>
    <w:rsid w:val="000E0F02"/>
    <w:rsid w:val="000E3AFA"/>
    <w:rsid w:val="000E6836"/>
    <w:rsid w:val="000F0F3C"/>
    <w:rsid w:val="000F1EC5"/>
    <w:rsid w:val="000F677C"/>
    <w:rsid w:val="0010013C"/>
    <w:rsid w:val="00110301"/>
    <w:rsid w:val="00110351"/>
    <w:rsid w:val="001109C1"/>
    <w:rsid w:val="00113158"/>
    <w:rsid w:val="00114A6E"/>
    <w:rsid w:val="001174ED"/>
    <w:rsid w:val="00117CFA"/>
    <w:rsid w:val="00124AAA"/>
    <w:rsid w:val="0012643A"/>
    <w:rsid w:val="001316AC"/>
    <w:rsid w:val="00131BE2"/>
    <w:rsid w:val="00132BF7"/>
    <w:rsid w:val="00132F5A"/>
    <w:rsid w:val="00137E34"/>
    <w:rsid w:val="00142181"/>
    <w:rsid w:val="00142475"/>
    <w:rsid w:val="00143D79"/>
    <w:rsid w:val="00144FA1"/>
    <w:rsid w:val="00151130"/>
    <w:rsid w:val="00152E4B"/>
    <w:rsid w:val="00161958"/>
    <w:rsid w:val="001658A2"/>
    <w:rsid w:val="00170CF8"/>
    <w:rsid w:val="001728DE"/>
    <w:rsid w:val="0017408B"/>
    <w:rsid w:val="00182828"/>
    <w:rsid w:val="001858EE"/>
    <w:rsid w:val="001905AA"/>
    <w:rsid w:val="001928E3"/>
    <w:rsid w:val="001929FA"/>
    <w:rsid w:val="00192C98"/>
    <w:rsid w:val="001A1296"/>
    <w:rsid w:val="001A538A"/>
    <w:rsid w:val="001B0F78"/>
    <w:rsid w:val="001B0FC2"/>
    <w:rsid w:val="001B1E34"/>
    <w:rsid w:val="001B4FC1"/>
    <w:rsid w:val="001B5FB4"/>
    <w:rsid w:val="001C34B8"/>
    <w:rsid w:val="001C5FCD"/>
    <w:rsid w:val="001C7D29"/>
    <w:rsid w:val="001D36A7"/>
    <w:rsid w:val="001D49B2"/>
    <w:rsid w:val="001D5A6F"/>
    <w:rsid w:val="001E23DF"/>
    <w:rsid w:val="001E7017"/>
    <w:rsid w:val="001F031C"/>
    <w:rsid w:val="001F357D"/>
    <w:rsid w:val="001F4154"/>
    <w:rsid w:val="001F442C"/>
    <w:rsid w:val="002016F3"/>
    <w:rsid w:val="00203C93"/>
    <w:rsid w:val="0020502D"/>
    <w:rsid w:val="002058EC"/>
    <w:rsid w:val="0020752D"/>
    <w:rsid w:val="002129A9"/>
    <w:rsid w:val="002159EA"/>
    <w:rsid w:val="002226E2"/>
    <w:rsid w:val="00223B20"/>
    <w:rsid w:val="00226832"/>
    <w:rsid w:val="0022754C"/>
    <w:rsid w:val="00231EA6"/>
    <w:rsid w:val="00233EBA"/>
    <w:rsid w:val="0023527A"/>
    <w:rsid w:val="00237C02"/>
    <w:rsid w:val="00241869"/>
    <w:rsid w:val="00243ED0"/>
    <w:rsid w:val="0024465B"/>
    <w:rsid w:val="00244AF7"/>
    <w:rsid w:val="00246371"/>
    <w:rsid w:val="00246C8C"/>
    <w:rsid w:val="00257497"/>
    <w:rsid w:val="002577C9"/>
    <w:rsid w:val="002629E4"/>
    <w:rsid w:val="002643A1"/>
    <w:rsid w:val="00265489"/>
    <w:rsid w:val="002666C6"/>
    <w:rsid w:val="00271D99"/>
    <w:rsid w:val="0027442B"/>
    <w:rsid w:val="002774E3"/>
    <w:rsid w:val="00277C5D"/>
    <w:rsid w:val="00280D3D"/>
    <w:rsid w:val="002813AD"/>
    <w:rsid w:val="00281B2E"/>
    <w:rsid w:val="00286602"/>
    <w:rsid w:val="00286EA6"/>
    <w:rsid w:val="002904A0"/>
    <w:rsid w:val="00296B30"/>
    <w:rsid w:val="002A01F6"/>
    <w:rsid w:val="002A3057"/>
    <w:rsid w:val="002A57D3"/>
    <w:rsid w:val="002A5C3C"/>
    <w:rsid w:val="002A7410"/>
    <w:rsid w:val="002B2437"/>
    <w:rsid w:val="002B2EC1"/>
    <w:rsid w:val="002B3439"/>
    <w:rsid w:val="002B775B"/>
    <w:rsid w:val="002C154B"/>
    <w:rsid w:val="002C25F3"/>
    <w:rsid w:val="002C6679"/>
    <w:rsid w:val="002D1BB9"/>
    <w:rsid w:val="002D2BC2"/>
    <w:rsid w:val="002D452F"/>
    <w:rsid w:val="002D5C42"/>
    <w:rsid w:val="002D62A3"/>
    <w:rsid w:val="002E1801"/>
    <w:rsid w:val="002E49FE"/>
    <w:rsid w:val="002E4F34"/>
    <w:rsid w:val="002E5B4D"/>
    <w:rsid w:val="002E6DAF"/>
    <w:rsid w:val="002E75AB"/>
    <w:rsid w:val="002F661B"/>
    <w:rsid w:val="00300B25"/>
    <w:rsid w:val="003012E9"/>
    <w:rsid w:val="0030232F"/>
    <w:rsid w:val="003036E2"/>
    <w:rsid w:val="003043CF"/>
    <w:rsid w:val="0030517B"/>
    <w:rsid w:val="00306847"/>
    <w:rsid w:val="00313C55"/>
    <w:rsid w:val="00313E6C"/>
    <w:rsid w:val="003220C2"/>
    <w:rsid w:val="003224F4"/>
    <w:rsid w:val="00322941"/>
    <w:rsid w:val="0032567A"/>
    <w:rsid w:val="0032594E"/>
    <w:rsid w:val="00327709"/>
    <w:rsid w:val="00327E88"/>
    <w:rsid w:val="00331393"/>
    <w:rsid w:val="00331ECF"/>
    <w:rsid w:val="003339C4"/>
    <w:rsid w:val="00336B01"/>
    <w:rsid w:val="00340991"/>
    <w:rsid w:val="00340E75"/>
    <w:rsid w:val="00342395"/>
    <w:rsid w:val="00343A8F"/>
    <w:rsid w:val="00347854"/>
    <w:rsid w:val="00351268"/>
    <w:rsid w:val="00351B87"/>
    <w:rsid w:val="00356A0C"/>
    <w:rsid w:val="00356AB0"/>
    <w:rsid w:val="00360A9D"/>
    <w:rsid w:val="00361EE6"/>
    <w:rsid w:val="00362059"/>
    <w:rsid w:val="00366D2A"/>
    <w:rsid w:val="00367B97"/>
    <w:rsid w:val="00370755"/>
    <w:rsid w:val="0037424D"/>
    <w:rsid w:val="00374C01"/>
    <w:rsid w:val="0037606A"/>
    <w:rsid w:val="0037668B"/>
    <w:rsid w:val="00383174"/>
    <w:rsid w:val="0038391F"/>
    <w:rsid w:val="003846AD"/>
    <w:rsid w:val="0039000F"/>
    <w:rsid w:val="0039511F"/>
    <w:rsid w:val="003A05F4"/>
    <w:rsid w:val="003A0F7D"/>
    <w:rsid w:val="003A13C1"/>
    <w:rsid w:val="003B0246"/>
    <w:rsid w:val="003B1D4B"/>
    <w:rsid w:val="003B6D47"/>
    <w:rsid w:val="003B77F7"/>
    <w:rsid w:val="003C12AF"/>
    <w:rsid w:val="003C3B9C"/>
    <w:rsid w:val="003C4270"/>
    <w:rsid w:val="003C50A2"/>
    <w:rsid w:val="003C59B4"/>
    <w:rsid w:val="003D09C1"/>
    <w:rsid w:val="003D4632"/>
    <w:rsid w:val="003D473B"/>
    <w:rsid w:val="003D4DF8"/>
    <w:rsid w:val="003D53C2"/>
    <w:rsid w:val="003D7B8D"/>
    <w:rsid w:val="003E0D9D"/>
    <w:rsid w:val="003F008F"/>
    <w:rsid w:val="003F2436"/>
    <w:rsid w:val="003F401A"/>
    <w:rsid w:val="003F5135"/>
    <w:rsid w:val="00400B69"/>
    <w:rsid w:val="004054E2"/>
    <w:rsid w:val="0040633A"/>
    <w:rsid w:val="004071C6"/>
    <w:rsid w:val="00410374"/>
    <w:rsid w:val="0041174F"/>
    <w:rsid w:val="00415018"/>
    <w:rsid w:val="0042400C"/>
    <w:rsid w:val="0042468B"/>
    <w:rsid w:val="00424A39"/>
    <w:rsid w:val="00426C4C"/>
    <w:rsid w:val="00430722"/>
    <w:rsid w:val="00437E41"/>
    <w:rsid w:val="00445151"/>
    <w:rsid w:val="0044664D"/>
    <w:rsid w:val="004468A2"/>
    <w:rsid w:val="004510D6"/>
    <w:rsid w:val="0045508F"/>
    <w:rsid w:val="0045530F"/>
    <w:rsid w:val="00464619"/>
    <w:rsid w:val="00464DBA"/>
    <w:rsid w:val="0046522A"/>
    <w:rsid w:val="004667E6"/>
    <w:rsid w:val="00466DD4"/>
    <w:rsid w:val="00467819"/>
    <w:rsid w:val="00474BB2"/>
    <w:rsid w:val="00474F16"/>
    <w:rsid w:val="0047516E"/>
    <w:rsid w:val="00475679"/>
    <w:rsid w:val="00480F35"/>
    <w:rsid w:val="00482794"/>
    <w:rsid w:val="00482BCB"/>
    <w:rsid w:val="00485B71"/>
    <w:rsid w:val="00486C7E"/>
    <w:rsid w:val="004908CE"/>
    <w:rsid w:val="00493502"/>
    <w:rsid w:val="00493771"/>
    <w:rsid w:val="00493AF4"/>
    <w:rsid w:val="00495544"/>
    <w:rsid w:val="004A02D8"/>
    <w:rsid w:val="004A4800"/>
    <w:rsid w:val="004A4BD8"/>
    <w:rsid w:val="004B066F"/>
    <w:rsid w:val="004B0FE0"/>
    <w:rsid w:val="004B1668"/>
    <w:rsid w:val="004B1885"/>
    <w:rsid w:val="004B4350"/>
    <w:rsid w:val="004C0A6E"/>
    <w:rsid w:val="004C25AB"/>
    <w:rsid w:val="004C360B"/>
    <w:rsid w:val="004C3B4B"/>
    <w:rsid w:val="004C4987"/>
    <w:rsid w:val="004D230F"/>
    <w:rsid w:val="004E01A7"/>
    <w:rsid w:val="004E18A0"/>
    <w:rsid w:val="004E1AD4"/>
    <w:rsid w:val="004E2851"/>
    <w:rsid w:val="004E44C7"/>
    <w:rsid w:val="004E5DD3"/>
    <w:rsid w:val="004E67B5"/>
    <w:rsid w:val="004E6DDD"/>
    <w:rsid w:val="004F2B08"/>
    <w:rsid w:val="004F3D18"/>
    <w:rsid w:val="004F465F"/>
    <w:rsid w:val="00507F92"/>
    <w:rsid w:val="005120B9"/>
    <w:rsid w:val="005228E2"/>
    <w:rsid w:val="00522A3F"/>
    <w:rsid w:val="00524751"/>
    <w:rsid w:val="00530305"/>
    <w:rsid w:val="00531BD9"/>
    <w:rsid w:val="005352A4"/>
    <w:rsid w:val="005353DB"/>
    <w:rsid w:val="0053551C"/>
    <w:rsid w:val="0053681A"/>
    <w:rsid w:val="005373EC"/>
    <w:rsid w:val="00537FBA"/>
    <w:rsid w:val="0054114D"/>
    <w:rsid w:val="00541884"/>
    <w:rsid w:val="00543B13"/>
    <w:rsid w:val="005443E0"/>
    <w:rsid w:val="0054514B"/>
    <w:rsid w:val="00545DDD"/>
    <w:rsid w:val="0054792B"/>
    <w:rsid w:val="0055043E"/>
    <w:rsid w:val="00550829"/>
    <w:rsid w:val="00550993"/>
    <w:rsid w:val="005522D0"/>
    <w:rsid w:val="00552326"/>
    <w:rsid w:val="005611A0"/>
    <w:rsid w:val="00563330"/>
    <w:rsid w:val="005666F3"/>
    <w:rsid w:val="0056777A"/>
    <w:rsid w:val="0057078E"/>
    <w:rsid w:val="005726F8"/>
    <w:rsid w:val="00574161"/>
    <w:rsid w:val="00576C2A"/>
    <w:rsid w:val="00577236"/>
    <w:rsid w:val="0057750A"/>
    <w:rsid w:val="005775FD"/>
    <w:rsid w:val="005824B3"/>
    <w:rsid w:val="00596CCB"/>
    <w:rsid w:val="005A2215"/>
    <w:rsid w:val="005A79CD"/>
    <w:rsid w:val="005A7EC2"/>
    <w:rsid w:val="005B0376"/>
    <w:rsid w:val="005B3146"/>
    <w:rsid w:val="005B750B"/>
    <w:rsid w:val="005C693A"/>
    <w:rsid w:val="005C6ED2"/>
    <w:rsid w:val="005C7EC7"/>
    <w:rsid w:val="005C7F2C"/>
    <w:rsid w:val="005D1B88"/>
    <w:rsid w:val="005D7617"/>
    <w:rsid w:val="005D7FC8"/>
    <w:rsid w:val="005E0631"/>
    <w:rsid w:val="005E32C1"/>
    <w:rsid w:val="005E62C8"/>
    <w:rsid w:val="005F2396"/>
    <w:rsid w:val="005F5FC8"/>
    <w:rsid w:val="005F77BD"/>
    <w:rsid w:val="005F7F83"/>
    <w:rsid w:val="00602526"/>
    <w:rsid w:val="0060293E"/>
    <w:rsid w:val="00604BD4"/>
    <w:rsid w:val="00606AC5"/>
    <w:rsid w:val="0060795C"/>
    <w:rsid w:val="00611E92"/>
    <w:rsid w:val="00616C66"/>
    <w:rsid w:val="00623AB5"/>
    <w:rsid w:val="00623ECD"/>
    <w:rsid w:val="00626AEE"/>
    <w:rsid w:val="00630784"/>
    <w:rsid w:val="00631701"/>
    <w:rsid w:val="00631CF7"/>
    <w:rsid w:val="00633C5D"/>
    <w:rsid w:val="00635699"/>
    <w:rsid w:val="00637875"/>
    <w:rsid w:val="00645A5F"/>
    <w:rsid w:val="006465A0"/>
    <w:rsid w:val="00646C92"/>
    <w:rsid w:val="00650D02"/>
    <w:rsid w:val="00651B32"/>
    <w:rsid w:val="00653084"/>
    <w:rsid w:val="006545DF"/>
    <w:rsid w:val="00654C3C"/>
    <w:rsid w:val="006601CA"/>
    <w:rsid w:val="0066066A"/>
    <w:rsid w:val="00667B97"/>
    <w:rsid w:val="0067294E"/>
    <w:rsid w:val="00672F2A"/>
    <w:rsid w:val="00674202"/>
    <w:rsid w:val="00674F23"/>
    <w:rsid w:val="0067510E"/>
    <w:rsid w:val="006754EC"/>
    <w:rsid w:val="00676FA9"/>
    <w:rsid w:val="00677B75"/>
    <w:rsid w:val="00681233"/>
    <w:rsid w:val="00681C08"/>
    <w:rsid w:val="006832BD"/>
    <w:rsid w:val="00686473"/>
    <w:rsid w:val="006902F4"/>
    <w:rsid w:val="00690E4E"/>
    <w:rsid w:val="00691453"/>
    <w:rsid w:val="0069153F"/>
    <w:rsid w:val="00691758"/>
    <w:rsid w:val="00691859"/>
    <w:rsid w:val="00696239"/>
    <w:rsid w:val="00697CFD"/>
    <w:rsid w:val="006A01F1"/>
    <w:rsid w:val="006A156F"/>
    <w:rsid w:val="006B0785"/>
    <w:rsid w:val="006B32C6"/>
    <w:rsid w:val="006B48BF"/>
    <w:rsid w:val="006B6835"/>
    <w:rsid w:val="006B7EBF"/>
    <w:rsid w:val="006C0B01"/>
    <w:rsid w:val="006C2C5C"/>
    <w:rsid w:val="006C4C23"/>
    <w:rsid w:val="006C63C9"/>
    <w:rsid w:val="006C6D4C"/>
    <w:rsid w:val="006C783D"/>
    <w:rsid w:val="006D2B2F"/>
    <w:rsid w:val="006D4B2E"/>
    <w:rsid w:val="006D5CF6"/>
    <w:rsid w:val="006D74A6"/>
    <w:rsid w:val="006E295C"/>
    <w:rsid w:val="006E499C"/>
    <w:rsid w:val="006F095D"/>
    <w:rsid w:val="006F1027"/>
    <w:rsid w:val="006F10D8"/>
    <w:rsid w:val="006F2785"/>
    <w:rsid w:val="006F2AFB"/>
    <w:rsid w:val="006F3B00"/>
    <w:rsid w:val="006F7F34"/>
    <w:rsid w:val="00700F45"/>
    <w:rsid w:val="00703D73"/>
    <w:rsid w:val="007042BB"/>
    <w:rsid w:val="00714D8C"/>
    <w:rsid w:val="007165AC"/>
    <w:rsid w:val="00720BD9"/>
    <w:rsid w:val="007215F7"/>
    <w:rsid w:val="007227CA"/>
    <w:rsid w:val="00724B4D"/>
    <w:rsid w:val="00725BE3"/>
    <w:rsid w:val="00730D8E"/>
    <w:rsid w:val="0073311B"/>
    <w:rsid w:val="007366D0"/>
    <w:rsid w:val="00736F47"/>
    <w:rsid w:val="0074177E"/>
    <w:rsid w:val="007451A4"/>
    <w:rsid w:val="007469C4"/>
    <w:rsid w:val="00747AA0"/>
    <w:rsid w:val="00750B8C"/>
    <w:rsid w:val="00751EBA"/>
    <w:rsid w:val="00752D57"/>
    <w:rsid w:val="007538E5"/>
    <w:rsid w:val="00754FE1"/>
    <w:rsid w:val="00755651"/>
    <w:rsid w:val="00760680"/>
    <w:rsid w:val="00760920"/>
    <w:rsid w:val="00764917"/>
    <w:rsid w:val="007668EE"/>
    <w:rsid w:val="00766AE5"/>
    <w:rsid w:val="00767A23"/>
    <w:rsid w:val="007707F7"/>
    <w:rsid w:val="0077131A"/>
    <w:rsid w:val="007826D5"/>
    <w:rsid w:val="00785479"/>
    <w:rsid w:val="0078639E"/>
    <w:rsid w:val="00786789"/>
    <w:rsid w:val="00786EB2"/>
    <w:rsid w:val="00794798"/>
    <w:rsid w:val="0079635E"/>
    <w:rsid w:val="007A09E9"/>
    <w:rsid w:val="007B1E0B"/>
    <w:rsid w:val="007B2E7F"/>
    <w:rsid w:val="007B4FB0"/>
    <w:rsid w:val="007C208B"/>
    <w:rsid w:val="007C2C7A"/>
    <w:rsid w:val="007C2DA3"/>
    <w:rsid w:val="007C4F37"/>
    <w:rsid w:val="007C62FC"/>
    <w:rsid w:val="007C7EE2"/>
    <w:rsid w:val="007D03EE"/>
    <w:rsid w:val="007D7039"/>
    <w:rsid w:val="007E2029"/>
    <w:rsid w:val="007E4B83"/>
    <w:rsid w:val="007E4E3C"/>
    <w:rsid w:val="007F3D54"/>
    <w:rsid w:val="008014DF"/>
    <w:rsid w:val="0080353A"/>
    <w:rsid w:val="00814E81"/>
    <w:rsid w:val="00821649"/>
    <w:rsid w:val="00823418"/>
    <w:rsid w:val="00823D1E"/>
    <w:rsid w:val="00823D52"/>
    <w:rsid w:val="00824B1B"/>
    <w:rsid w:val="00825163"/>
    <w:rsid w:val="00830D37"/>
    <w:rsid w:val="00831192"/>
    <w:rsid w:val="00831E35"/>
    <w:rsid w:val="0083310C"/>
    <w:rsid w:val="008336B8"/>
    <w:rsid w:val="0083500F"/>
    <w:rsid w:val="00837D72"/>
    <w:rsid w:val="00842648"/>
    <w:rsid w:val="008429AC"/>
    <w:rsid w:val="00846868"/>
    <w:rsid w:val="008470C5"/>
    <w:rsid w:val="00857834"/>
    <w:rsid w:val="0086796D"/>
    <w:rsid w:val="00867E32"/>
    <w:rsid w:val="00867FC9"/>
    <w:rsid w:val="00870A9A"/>
    <w:rsid w:val="008727FE"/>
    <w:rsid w:val="00876725"/>
    <w:rsid w:val="0088044A"/>
    <w:rsid w:val="008805CF"/>
    <w:rsid w:val="00881DC5"/>
    <w:rsid w:val="008832A7"/>
    <w:rsid w:val="008836A9"/>
    <w:rsid w:val="00884DA4"/>
    <w:rsid w:val="00886819"/>
    <w:rsid w:val="00892F2D"/>
    <w:rsid w:val="008957EB"/>
    <w:rsid w:val="00895D14"/>
    <w:rsid w:val="008969DC"/>
    <w:rsid w:val="00896A43"/>
    <w:rsid w:val="008A05FB"/>
    <w:rsid w:val="008A0B65"/>
    <w:rsid w:val="008A1950"/>
    <w:rsid w:val="008A4B5A"/>
    <w:rsid w:val="008A538D"/>
    <w:rsid w:val="008B1234"/>
    <w:rsid w:val="008B55A8"/>
    <w:rsid w:val="008B625E"/>
    <w:rsid w:val="008C09CA"/>
    <w:rsid w:val="008C251D"/>
    <w:rsid w:val="008C4138"/>
    <w:rsid w:val="008C4A1B"/>
    <w:rsid w:val="008C6844"/>
    <w:rsid w:val="008C6A34"/>
    <w:rsid w:val="008D1B12"/>
    <w:rsid w:val="008D232C"/>
    <w:rsid w:val="008D4AD8"/>
    <w:rsid w:val="008E1FCF"/>
    <w:rsid w:val="008E54FA"/>
    <w:rsid w:val="008E7608"/>
    <w:rsid w:val="008F093A"/>
    <w:rsid w:val="008F1992"/>
    <w:rsid w:val="008F2CAA"/>
    <w:rsid w:val="008F4D03"/>
    <w:rsid w:val="008F5DD1"/>
    <w:rsid w:val="008F6F41"/>
    <w:rsid w:val="008F72B0"/>
    <w:rsid w:val="00901B58"/>
    <w:rsid w:val="0090341D"/>
    <w:rsid w:val="00907AFC"/>
    <w:rsid w:val="0091557E"/>
    <w:rsid w:val="00915BFC"/>
    <w:rsid w:val="00920773"/>
    <w:rsid w:val="00923AC8"/>
    <w:rsid w:val="009262FD"/>
    <w:rsid w:val="009275ED"/>
    <w:rsid w:val="009349A7"/>
    <w:rsid w:val="00935025"/>
    <w:rsid w:val="0093524C"/>
    <w:rsid w:val="00936974"/>
    <w:rsid w:val="00943234"/>
    <w:rsid w:val="00944325"/>
    <w:rsid w:val="00945AED"/>
    <w:rsid w:val="00956DF0"/>
    <w:rsid w:val="0096022C"/>
    <w:rsid w:val="00960427"/>
    <w:rsid w:val="009616D0"/>
    <w:rsid w:val="009740C1"/>
    <w:rsid w:val="00976622"/>
    <w:rsid w:val="009766F6"/>
    <w:rsid w:val="0099259C"/>
    <w:rsid w:val="0099278D"/>
    <w:rsid w:val="0099286E"/>
    <w:rsid w:val="00994194"/>
    <w:rsid w:val="0099666C"/>
    <w:rsid w:val="009971D3"/>
    <w:rsid w:val="009A44DE"/>
    <w:rsid w:val="009A71F0"/>
    <w:rsid w:val="009C2204"/>
    <w:rsid w:val="009E334A"/>
    <w:rsid w:val="009E5006"/>
    <w:rsid w:val="009F2078"/>
    <w:rsid w:val="009F6DC8"/>
    <w:rsid w:val="00A0026D"/>
    <w:rsid w:val="00A012F2"/>
    <w:rsid w:val="00A02552"/>
    <w:rsid w:val="00A04F91"/>
    <w:rsid w:val="00A06418"/>
    <w:rsid w:val="00A0738A"/>
    <w:rsid w:val="00A073A2"/>
    <w:rsid w:val="00A15784"/>
    <w:rsid w:val="00A23EDB"/>
    <w:rsid w:val="00A25147"/>
    <w:rsid w:val="00A25DAF"/>
    <w:rsid w:val="00A34E0A"/>
    <w:rsid w:val="00A35A17"/>
    <w:rsid w:val="00A40CC2"/>
    <w:rsid w:val="00A41654"/>
    <w:rsid w:val="00A44610"/>
    <w:rsid w:val="00A502B8"/>
    <w:rsid w:val="00A52138"/>
    <w:rsid w:val="00A544DC"/>
    <w:rsid w:val="00A55D13"/>
    <w:rsid w:val="00A56BBC"/>
    <w:rsid w:val="00A570BC"/>
    <w:rsid w:val="00A6388A"/>
    <w:rsid w:val="00A66617"/>
    <w:rsid w:val="00A6702C"/>
    <w:rsid w:val="00A7044C"/>
    <w:rsid w:val="00A70E7C"/>
    <w:rsid w:val="00A7689A"/>
    <w:rsid w:val="00A76F23"/>
    <w:rsid w:val="00A7715B"/>
    <w:rsid w:val="00A800D0"/>
    <w:rsid w:val="00A8187C"/>
    <w:rsid w:val="00A8290A"/>
    <w:rsid w:val="00A83C7D"/>
    <w:rsid w:val="00A84214"/>
    <w:rsid w:val="00A84518"/>
    <w:rsid w:val="00A852D3"/>
    <w:rsid w:val="00A9039A"/>
    <w:rsid w:val="00A91516"/>
    <w:rsid w:val="00A9201D"/>
    <w:rsid w:val="00A9423A"/>
    <w:rsid w:val="00A9505E"/>
    <w:rsid w:val="00A979BB"/>
    <w:rsid w:val="00AA3ECD"/>
    <w:rsid w:val="00AA6314"/>
    <w:rsid w:val="00AA7ED9"/>
    <w:rsid w:val="00AB0395"/>
    <w:rsid w:val="00AB0C93"/>
    <w:rsid w:val="00AB27CA"/>
    <w:rsid w:val="00AB47C0"/>
    <w:rsid w:val="00AB5735"/>
    <w:rsid w:val="00AB6548"/>
    <w:rsid w:val="00AC0AC1"/>
    <w:rsid w:val="00AC57BF"/>
    <w:rsid w:val="00AD38BC"/>
    <w:rsid w:val="00AD59CA"/>
    <w:rsid w:val="00AD5C52"/>
    <w:rsid w:val="00AE04FB"/>
    <w:rsid w:val="00AE21A9"/>
    <w:rsid w:val="00AE4F79"/>
    <w:rsid w:val="00AE5DE2"/>
    <w:rsid w:val="00AF7065"/>
    <w:rsid w:val="00AF78F5"/>
    <w:rsid w:val="00B019CF"/>
    <w:rsid w:val="00B0368C"/>
    <w:rsid w:val="00B0502D"/>
    <w:rsid w:val="00B06C22"/>
    <w:rsid w:val="00B11BEF"/>
    <w:rsid w:val="00B1467F"/>
    <w:rsid w:val="00B15FE0"/>
    <w:rsid w:val="00B20080"/>
    <w:rsid w:val="00B2082B"/>
    <w:rsid w:val="00B22CCC"/>
    <w:rsid w:val="00B23B5A"/>
    <w:rsid w:val="00B24A2A"/>
    <w:rsid w:val="00B2511F"/>
    <w:rsid w:val="00B254F9"/>
    <w:rsid w:val="00B30081"/>
    <w:rsid w:val="00B31C10"/>
    <w:rsid w:val="00B335C2"/>
    <w:rsid w:val="00B3619C"/>
    <w:rsid w:val="00B378C0"/>
    <w:rsid w:val="00B41202"/>
    <w:rsid w:val="00B41BE8"/>
    <w:rsid w:val="00B4321E"/>
    <w:rsid w:val="00B45329"/>
    <w:rsid w:val="00B4677F"/>
    <w:rsid w:val="00B5048F"/>
    <w:rsid w:val="00B518AA"/>
    <w:rsid w:val="00B52296"/>
    <w:rsid w:val="00B52C92"/>
    <w:rsid w:val="00B54EA0"/>
    <w:rsid w:val="00B55A64"/>
    <w:rsid w:val="00B6052A"/>
    <w:rsid w:val="00B63A4C"/>
    <w:rsid w:val="00B64B47"/>
    <w:rsid w:val="00B64D22"/>
    <w:rsid w:val="00B65FC1"/>
    <w:rsid w:val="00B66C1F"/>
    <w:rsid w:val="00B70F4F"/>
    <w:rsid w:val="00B71252"/>
    <w:rsid w:val="00B71D8F"/>
    <w:rsid w:val="00B72688"/>
    <w:rsid w:val="00B7275A"/>
    <w:rsid w:val="00B746E3"/>
    <w:rsid w:val="00B74C4C"/>
    <w:rsid w:val="00B76CA6"/>
    <w:rsid w:val="00B80B70"/>
    <w:rsid w:val="00B81AF0"/>
    <w:rsid w:val="00B81B03"/>
    <w:rsid w:val="00B8584F"/>
    <w:rsid w:val="00B91468"/>
    <w:rsid w:val="00B94EB0"/>
    <w:rsid w:val="00B96BDB"/>
    <w:rsid w:val="00B97697"/>
    <w:rsid w:val="00B97711"/>
    <w:rsid w:val="00BA0B78"/>
    <w:rsid w:val="00BA0D6D"/>
    <w:rsid w:val="00BA18C0"/>
    <w:rsid w:val="00BA3923"/>
    <w:rsid w:val="00BB08D7"/>
    <w:rsid w:val="00BB539A"/>
    <w:rsid w:val="00BB5516"/>
    <w:rsid w:val="00BB5D38"/>
    <w:rsid w:val="00BC0C0B"/>
    <w:rsid w:val="00BC0FC3"/>
    <w:rsid w:val="00BC2E5A"/>
    <w:rsid w:val="00BC645D"/>
    <w:rsid w:val="00BC6E56"/>
    <w:rsid w:val="00BD3D29"/>
    <w:rsid w:val="00BE2833"/>
    <w:rsid w:val="00BE6444"/>
    <w:rsid w:val="00BF1698"/>
    <w:rsid w:val="00BF17A2"/>
    <w:rsid w:val="00BF68C1"/>
    <w:rsid w:val="00BF7707"/>
    <w:rsid w:val="00C00737"/>
    <w:rsid w:val="00C00DB1"/>
    <w:rsid w:val="00C01F5E"/>
    <w:rsid w:val="00C04B58"/>
    <w:rsid w:val="00C067BD"/>
    <w:rsid w:val="00C06EFB"/>
    <w:rsid w:val="00C0766F"/>
    <w:rsid w:val="00C12068"/>
    <w:rsid w:val="00C124CC"/>
    <w:rsid w:val="00C14022"/>
    <w:rsid w:val="00C144DC"/>
    <w:rsid w:val="00C15222"/>
    <w:rsid w:val="00C17496"/>
    <w:rsid w:val="00C25C18"/>
    <w:rsid w:val="00C272EC"/>
    <w:rsid w:val="00C306C0"/>
    <w:rsid w:val="00C34B8D"/>
    <w:rsid w:val="00C42BD7"/>
    <w:rsid w:val="00C42EDD"/>
    <w:rsid w:val="00C439F6"/>
    <w:rsid w:val="00C43C65"/>
    <w:rsid w:val="00C46AD9"/>
    <w:rsid w:val="00C50530"/>
    <w:rsid w:val="00C50EAD"/>
    <w:rsid w:val="00C5461D"/>
    <w:rsid w:val="00C55CF8"/>
    <w:rsid w:val="00C570C6"/>
    <w:rsid w:val="00C5727F"/>
    <w:rsid w:val="00C57F68"/>
    <w:rsid w:val="00C64306"/>
    <w:rsid w:val="00C6563C"/>
    <w:rsid w:val="00C7008B"/>
    <w:rsid w:val="00C735E9"/>
    <w:rsid w:val="00C7505D"/>
    <w:rsid w:val="00C7559C"/>
    <w:rsid w:val="00C76387"/>
    <w:rsid w:val="00C77591"/>
    <w:rsid w:val="00C8057A"/>
    <w:rsid w:val="00C80D31"/>
    <w:rsid w:val="00C824FA"/>
    <w:rsid w:val="00C82BBB"/>
    <w:rsid w:val="00C838EA"/>
    <w:rsid w:val="00C87E4D"/>
    <w:rsid w:val="00C93ED1"/>
    <w:rsid w:val="00C94C33"/>
    <w:rsid w:val="00C95419"/>
    <w:rsid w:val="00C964C0"/>
    <w:rsid w:val="00C97FCD"/>
    <w:rsid w:val="00CA43CC"/>
    <w:rsid w:val="00CB044F"/>
    <w:rsid w:val="00CB130A"/>
    <w:rsid w:val="00CB155A"/>
    <w:rsid w:val="00CB243F"/>
    <w:rsid w:val="00CB35AB"/>
    <w:rsid w:val="00CB73F6"/>
    <w:rsid w:val="00CB7F24"/>
    <w:rsid w:val="00CC2179"/>
    <w:rsid w:val="00CD1DB8"/>
    <w:rsid w:val="00CD2AA9"/>
    <w:rsid w:val="00CD48F7"/>
    <w:rsid w:val="00CE7A97"/>
    <w:rsid w:val="00CF755F"/>
    <w:rsid w:val="00D001FA"/>
    <w:rsid w:val="00D02729"/>
    <w:rsid w:val="00D04534"/>
    <w:rsid w:val="00D0697E"/>
    <w:rsid w:val="00D06CA7"/>
    <w:rsid w:val="00D1066C"/>
    <w:rsid w:val="00D11B46"/>
    <w:rsid w:val="00D12917"/>
    <w:rsid w:val="00D21AED"/>
    <w:rsid w:val="00D24C7C"/>
    <w:rsid w:val="00D275DE"/>
    <w:rsid w:val="00D31E7B"/>
    <w:rsid w:val="00D34366"/>
    <w:rsid w:val="00D34C91"/>
    <w:rsid w:val="00D36181"/>
    <w:rsid w:val="00D36A9E"/>
    <w:rsid w:val="00D37B68"/>
    <w:rsid w:val="00D44E61"/>
    <w:rsid w:val="00D468C4"/>
    <w:rsid w:val="00D46DC7"/>
    <w:rsid w:val="00D507AB"/>
    <w:rsid w:val="00D51BD3"/>
    <w:rsid w:val="00D53A5C"/>
    <w:rsid w:val="00D544D1"/>
    <w:rsid w:val="00D61966"/>
    <w:rsid w:val="00D65EFB"/>
    <w:rsid w:val="00D65F96"/>
    <w:rsid w:val="00D66AA5"/>
    <w:rsid w:val="00D75445"/>
    <w:rsid w:val="00D7652B"/>
    <w:rsid w:val="00D77615"/>
    <w:rsid w:val="00D813FA"/>
    <w:rsid w:val="00D81FE3"/>
    <w:rsid w:val="00D866C4"/>
    <w:rsid w:val="00D86781"/>
    <w:rsid w:val="00D912DC"/>
    <w:rsid w:val="00D95B2E"/>
    <w:rsid w:val="00DA4D19"/>
    <w:rsid w:val="00DB7064"/>
    <w:rsid w:val="00DB72AB"/>
    <w:rsid w:val="00DC4544"/>
    <w:rsid w:val="00DC7280"/>
    <w:rsid w:val="00DC7916"/>
    <w:rsid w:val="00DD2762"/>
    <w:rsid w:val="00DE0CDA"/>
    <w:rsid w:val="00DE0F18"/>
    <w:rsid w:val="00DE1750"/>
    <w:rsid w:val="00DE4A0A"/>
    <w:rsid w:val="00DE58BB"/>
    <w:rsid w:val="00DF14CD"/>
    <w:rsid w:val="00DF6AF0"/>
    <w:rsid w:val="00E007B0"/>
    <w:rsid w:val="00E00B41"/>
    <w:rsid w:val="00E0198D"/>
    <w:rsid w:val="00E06328"/>
    <w:rsid w:val="00E066DB"/>
    <w:rsid w:val="00E06AEF"/>
    <w:rsid w:val="00E11BD2"/>
    <w:rsid w:val="00E1530E"/>
    <w:rsid w:val="00E15548"/>
    <w:rsid w:val="00E27B1D"/>
    <w:rsid w:val="00E323D5"/>
    <w:rsid w:val="00E3498B"/>
    <w:rsid w:val="00E4398A"/>
    <w:rsid w:val="00E50581"/>
    <w:rsid w:val="00E54717"/>
    <w:rsid w:val="00E5510B"/>
    <w:rsid w:val="00E602A4"/>
    <w:rsid w:val="00E63ABA"/>
    <w:rsid w:val="00E733B1"/>
    <w:rsid w:val="00E7624D"/>
    <w:rsid w:val="00E763BB"/>
    <w:rsid w:val="00E91AA2"/>
    <w:rsid w:val="00E94303"/>
    <w:rsid w:val="00E95F66"/>
    <w:rsid w:val="00EA0429"/>
    <w:rsid w:val="00EA17DE"/>
    <w:rsid w:val="00EA1F38"/>
    <w:rsid w:val="00EA2405"/>
    <w:rsid w:val="00EA28A6"/>
    <w:rsid w:val="00EA2E12"/>
    <w:rsid w:val="00EA51B1"/>
    <w:rsid w:val="00EA7903"/>
    <w:rsid w:val="00EB0A62"/>
    <w:rsid w:val="00EB242C"/>
    <w:rsid w:val="00EB6087"/>
    <w:rsid w:val="00EC058E"/>
    <w:rsid w:val="00EC500F"/>
    <w:rsid w:val="00ED04AD"/>
    <w:rsid w:val="00ED2F47"/>
    <w:rsid w:val="00ED557F"/>
    <w:rsid w:val="00EE1A2D"/>
    <w:rsid w:val="00EE2DF9"/>
    <w:rsid w:val="00EE3080"/>
    <w:rsid w:val="00EE32AF"/>
    <w:rsid w:val="00EE53C4"/>
    <w:rsid w:val="00EE68A8"/>
    <w:rsid w:val="00EF1211"/>
    <w:rsid w:val="00EF3360"/>
    <w:rsid w:val="00EF403D"/>
    <w:rsid w:val="00EF4A0B"/>
    <w:rsid w:val="00EF5E48"/>
    <w:rsid w:val="00EF66B4"/>
    <w:rsid w:val="00F0123B"/>
    <w:rsid w:val="00F01385"/>
    <w:rsid w:val="00F0229F"/>
    <w:rsid w:val="00F04E1C"/>
    <w:rsid w:val="00F053AF"/>
    <w:rsid w:val="00F0627B"/>
    <w:rsid w:val="00F066D1"/>
    <w:rsid w:val="00F06CD4"/>
    <w:rsid w:val="00F0748C"/>
    <w:rsid w:val="00F11451"/>
    <w:rsid w:val="00F153CD"/>
    <w:rsid w:val="00F17ED0"/>
    <w:rsid w:val="00F24AAD"/>
    <w:rsid w:val="00F24D8A"/>
    <w:rsid w:val="00F25D1A"/>
    <w:rsid w:val="00F26178"/>
    <w:rsid w:val="00F2627D"/>
    <w:rsid w:val="00F30014"/>
    <w:rsid w:val="00F302EE"/>
    <w:rsid w:val="00F32EC0"/>
    <w:rsid w:val="00F34194"/>
    <w:rsid w:val="00F371FB"/>
    <w:rsid w:val="00F37A0B"/>
    <w:rsid w:val="00F4115C"/>
    <w:rsid w:val="00F424C5"/>
    <w:rsid w:val="00F43F1A"/>
    <w:rsid w:val="00F4556E"/>
    <w:rsid w:val="00F46C33"/>
    <w:rsid w:val="00F47DC3"/>
    <w:rsid w:val="00F52E0B"/>
    <w:rsid w:val="00F53FF0"/>
    <w:rsid w:val="00F544FB"/>
    <w:rsid w:val="00F60D93"/>
    <w:rsid w:val="00F619B8"/>
    <w:rsid w:val="00F61A53"/>
    <w:rsid w:val="00F64023"/>
    <w:rsid w:val="00F64737"/>
    <w:rsid w:val="00F65D4F"/>
    <w:rsid w:val="00F668B6"/>
    <w:rsid w:val="00F674BD"/>
    <w:rsid w:val="00F718DC"/>
    <w:rsid w:val="00F82721"/>
    <w:rsid w:val="00F87D02"/>
    <w:rsid w:val="00F92F78"/>
    <w:rsid w:val="00F946A8"/>
    <w:rsid w:val="00F967DC"/>
    <w:rsid w:val="00F97A10"/>
    <w:rsid w:val="00FA015E"/>
    <w:rsid w:val="00FA126F"/>
    <w:rsid w:val="00FA3AA6"/>
    <w:rsid w:val="00FA40E3"/>
    <w:rsid w:val="00FA6B15"/>
    <w:rsid w:val="00FA7748"/>
    <w:rsid w:val="00FB054D"/>
    <w:rsid w:val="00FB2333"/>
    <w:rsid w:val="00FC4A86"/>
    <w:rsid w:val="00FC4C11"/>
    <w:rsid w:val="00FC55FE"/>
    <w:rsid w:val="00FC63A9"/>
    <w:rsid w:val="00FD01B3"/>
    <w:rsid w:val="00FD1FA4"/>
    <w:rsid w:val="00FD4DA1"/>
    <w:rsid w:val="00FD4E19"/>
    <w:rsid w:val="00FD636D"/>
    <w:rsid w:val="00FE15FE"/>
    <w:rsid w:val="00FE180B"/>
    <w:rsid w:val="00FE49F5"/>
    <w:rsid w:val="00FE4B4E"/>
    <w:rsid w:val="00FE5DC0"/>
    <w:rsid w:val="00FE6C9B"/>
    <w:rsid w:val="00FF1DFE"/>
    <w:rsid w:val="00FF3589"/>
    <w:rsid w:val="00FF3992"/>
    <w:rsid w:val="00FF3FDB"/>
    <w:rsid w:val="00FF578B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E6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192C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1164</Words>
  <Characters>6639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ahaidarov</dc:creator>
  <cp:keywords/>
  <dc:description/>
  <cp:lastModifiedBy>user</cp:lastModifiedBy>
  <cp:revision>6</cp:revision>
  <cp:lastPrinted>2014-06-16T08:04:00Z</cp:lastPrinted>
  <dcterms:created xsi:type="dcterms:W3CDTF">2014-06-03T07:45:00Z</dcterms:created>
  <dcterms:modified xsi:type="dcterms:W3CDTF">2014-07-21T05:41:00Z</dcterms:modified>
</cp:coreProperties>
</file>