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0D" w:rsidRDefault="0084660D" w:rsidP="0084660D">
      <w:pPr>
        <w:pStyle w:val="2"/>
        <w:shd w:val="clear" w:color="auto" w:fill="FFFFFF"/>
        <w:spacing w:before="0"/>
        <w:jc w:val="center"/>
        <w:rPr>
          <w:lang w:val="en-US"/>
        </w:rPr>
      </w:pPr>
      <w:r w:rsidRPr="0084660D">
        <w:fldChar w:fldCharType="begin"/>
      </w:r>
      <w:r w:rsidRPr="0084660D">
        <w:instrText>HYPERLINK "http://zt16.ru/index.php/home-page/ekspress-novosti/10180-gosalkogolinspektsiya-tatarstana-v-2014-godu-zabrakovala-sto-protsentov-spirtnogo-vvezennogo-iz-kazakhstana"</w:instrText>
      </w:r>
      <w:r w:rsidRPr="0084660D">
        <w:fldChar w:fldCharType="separate"/>
      </w:r>
      <w:r w:rsidRPr="0084660D">
        <w:rPr>
          <w:rStyle w:val="a3"/>
          <w:rFonts w:ascii="Times New Roman" w:hAnsi="Times New Roman" w:cs="Times New Roman"/>
          <w:color w:val="0D0D0D" w:themeColor="text1" w:themeTint="F2"/>
          <w:sz w:val="32"/>
          <w:szCs w:val="32"/>
          <w:u w:val="none"/>
          <w:bdr w:val="none" w:sz="0" w:space="0" w:color="auto" w:frame="1"/>
        </w:rPr>
        <w:t>Госалкогольинспекция Татарстана в 2014 году забраковала сто процентов спиртного, ввезенного из Казахстана</w:t>
      </w:r>
      <w:r w:rsidRPr="0084660D">
        <w:fldChar w:fldCharType="end"/>
      </w:r>
    </w:p>
    <w:p w:rsidR="0084660D" w:rsidRPr="0084660D" w:rsidRDefault="0084660D" w:rsidP="0084660D">
      <w:pPr>
        <w:rPr>
          <w:lang w:val="en-US"/>
        </w:rPr>
      </w:pPr>
    </w:p>
    <w:p w:rsidR="0084660D" w:rsidRPr="003B4A8A" w:rsidRDefault="0084660D" w:rsidP="0084660D">
      <w:pPr>
        <w:pStyle w:val="a4"/>
        <w:shd w:val="clear" w:color="auto" w:fill="FFFFFF"/>
        <w:spacing w:before="0" w:beforeAutospacing="0" w:after="0" w:afterAutospacing="0" w:line="270" w:lineRule="atLeast"/>
        <w:contextualSpacing/>
        <w:jc w:val="both"/>
        <w:rPr>
          <w:color w:val="0D0D0D" w:themeColor="text1" w:themeTint="F2"/>
          <w:sz w:val="28"/>
          <w:szCs w:val="28"/>
        </w:rPr>
      </w:pPr>
      <w:r w:rsidRPr="003B4A8A">
        <w:rPr>
          <w:rStyle w:val="a5"/>
          <w:color w:val="0D0D0D" w:themeColor="text1" w:themeTint="F2"/>
          <w:sz w:val="28"/>
          <w:szCs w:val="28"/>
          <w:bdr w:val="none" w:sz="0" w:space="0" w:color="auto" w:frame="1"/>
        </w:rPr>
        <w:t xml:space="preserve">Более 600000 литров спиртного забраковала Госалкогольинспекция Татарстана в </w:t>
      </w:r>
      <w:proofErr w:type="gramStart"/>
      <w:r w:rsidRPr="003B4A8A">
        <w:rPr>
          <w:rStyle w:val="a5"/>
          <w:color w:val="0D0D0D" w:themeColor="text1" w:themeTint="F2"/>
          <w:sz w:val="28"/>
          <w:szCs w:val="28"/>
          <w:bdr w:val="none" w:sz="0" w:space="0" w:color="auto" w:frame="1"/>
        </w:rPr>
        <w:t>прошлом</w:t>
      </w:r>
      <w:proofErr w:type="gramEnd"/>
      <w:r w:rsidRPr="003B4A8A">
        <w:rPr>
          <w:rStyle w:val="a5"/>
          <w:color w:val="0D0D0D" w:themeColor="text1" w:themeTint="F2"/>
          <w:sz w:val="28"/>
          <w:szCs w:val="28"/>
          <w:bdr w:val="none" w:sz="0" w:space="0" w:color="auto" w:frame="1"/>
        </w:rPr>
        <w:t xml:space="preserve"> году по результатам исследований. Об этом рассказали во время итоговой коллегии ведомства. Из 20000 проверенных образцов несоответствующими </w:t>
      </w:r>
      <w:proofErr w:type="spellStart"/>
      <w:r w:rsidRPr="003B4A8A">
        <w:rPr>
          <w:rStyle w:val="a5"/>
          <w:color w:val="0D0D0D" w:themeColor="text1" w:themeTint="F2"/>
          <w:sz w:val="28"/>
          <w:szCs w:val="28"/>
          <w:bdr w:val="none" w:sz="0" w:space="0" w:color="auto" w:frame="1"/>
        </w:rPr>
        <w:t>ГОСТу</w:t>
      </w:r>
      <w:proofErr w:type="spellEnd"/>
      <w:r w:rsidRPr="003B4A8A">
        <w:rPr>
          <w:rStyle w:val="a5"/>
          <w:color w:val="0D0D0D" w:themeColor="text1" w:themeTint="F2"/>
          <w:sz w:val="28"/>
          <w:szCs w:val="28"/>
          <w:bdr w:val="none" w:sz="0" w:space="0" w:color="auto" w:frame="1"/>
        </w:rPr>
        <w:t xml:space="preserve"> были признаны 1260.</w:t>
      </w:r>
    </w:p>
    <w:p w:rsidR="0084660D" w:rsidRPr="003B4A8A" w:rsidRDefault="0084660D" w:rsidP="0084660D">
      <w:pPr>
        <w:pStyle w:val="a4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D0D0D" w:themeColor="text1" w:themeTint="F2"/>
          <w:sz w:val="28"/>
          <w:szCs w:val="28"/>
        </w:rPr>
      </w:pPr>
      <w:r w:rsidRPr="003B4A8A">
        <w:rPr>
          <w:color w:val="0D0D0D" w:themeColor="text1" w:themeTint="F2"/>
          <w:sz w:val="28"/>
          <w:szCs w:val="28"/>
        </w:rPr>
        <w:t>Самой худшей по качеству оказалась алкогольная продукция, ввезенная из Казахстана. Специалисты ведомства признали опасной для здоровья и жизни все 400 исследованных образцов. В общей сложности из оборота было изъято 60 000 литров казахстанского алкоголя.</w:t>
      </w:r>
      <w:r w:rsidRPr="003B4A8A">
        <w:rPr>
          <w:rStyle w:val="apple-converted-space"/>
          <w:rFonts w:eastAsiaTheme="majorEastAsia"/>
          <w:color w:val="0D0D0D" w:themeColor="text1" w:themeTint="F2"/>
          <w:sz w:val="28"/>
          <w:szCs w:val="28"/>
        </w:rPr>
        <w:t> </w:t>
      </w:r>
      <w:r w:rsidRPr="003B4A8A">
        <w:rPr>
          <w:color w:val="0D0D0D" w:themeColor="text1" w:themeTint="F2"/>
          <w:sz w:val="28"/>
          <w:szCs w:val="28"/>
        </w:rPr>
        <w:br/>
        <w:t>В Госалкогольинспекции также отметили, что им совместно с полицией удалось добиться через суды блокировки 130 сайтов, через которые продавалось спиртное.</w:t>
      </w:r>
    </w:p>
    <w:p w:rsidR="0084660D" w:rsidRPr="00D70C5C" w:rsidRDefault="0084660D" w:rsidP="0084660D">
      <w:r w:rsidRPr="00D70C5C">
        <w:t>http://zt16.ru/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60D"/>
    <w:rsid w:val="0084660D"/>
    <w:rsid w:val="009717A7"/>
    <w:rsid w:val="00D5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4660D"/>
  </w:style>
  <w:style w:type="character" w:styleId="a3">
    <w:name w:val="Hyperlink"/>
    <w:basedOn w:val="a0"/>
    <w:uiPriority w:val="99"/>
    <w:unhideWhenUsed/>
    <w:rsid w:val="008466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2015-01-27T13:02:00Z</dcterms:created>
  <dcterms:modified xsi:type="dcterms:W3CDTF">2015-01-27T13:02:00Z</dcterms:modified>
</cp:coreProperties>
</file>