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185" w:rsidRPr="00925F28" w:rsidRDefault="00F63185" w:rsidP="00F63185">
      <w:pPr>
        <w:shd w:val="clear" w:color="auto" w:fill="FFFFFF"/>
        <w:spacing w:after="0" w:line="226" w:lineRule="atLeast"/>
        <w:contextualSpacing/>
        <w:jc w:val="center"/>
        <w:outlineLvl w:val="1"/>
        <w:rPr>
          <w:rFonts w:ascii="Times New Roman" w:eastAsia="Times New Roman" w:hAnsi="Times New Roman" w:cs="Times New Roman"/>
          <w:b/>
          <w:color w:val="0D0D0D" w:themeColor="text1" w:themeTint="F2"/>
          <w:sz w:val="32"/>
          <w:szCs w:val="32"/>
          <w:lang w:eastAsia="ru-RU"/>
        </w:rPr>
      </w:pPr>
      <w:r w:rsidRPr="00925F28">
        <w:rPr>
          <w:rFonts w:ascii="Times New Roman" w:eastAsia="Times New Roman" w:hAnsi="Times New Roman" w:cs="Times New Roman"/>
          <w:b/>
          <w:color w:val="0D0D0D" w:themeColor="text1" w:themeTint="F2"/>
          <w:sz w:val="32"/>
          <w:szCs w:val="32"/>
          <w:lang w:eastAsia="ru-RU"/>
        </w:rPr>
        <w:t>В Зеленодольске обнаружили нелегальную водку и кагор</w:t>
      </w:r>
    </w:p>
    <w:p w:rsidR="00F63185" w:rsidRPr="00925F28" w:rsidRDefault="00F63185" w:rsidP="00F63185">
      <w:pPr>
        <w:shd w:val="clear" w:color="auto" w:fill="FFFFFF"/>
        <w:spacing w:after="120" w:line="142" w:lineRule="atLeast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proofErr w:type="spellStart"/>
      <w:r w:rsidRPr="00925F2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Зеленодольский</w:t>
      </w:r>
      <w:proofErr w:type="spellEnd"/>
      <w:r w:rsidRPr="00925F2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ТО Госалкогольинспекции выявил два случая завоза и реализации нелегальной алкогольной продукции.</w:t>
      </w:r>
    </w:p>
    <w:p w:rsidR="00F63185" w:rsidRPr="00925F28" w:rsidRDefault="00F63185" w:rsidP="00F63185">
      <w:pPr>
        <w:shd w:val="clear" w:color="auto" w:fill="FFFFFF"/>
        <w:spacing w:after="120" w:line="142" w:lineRule="atLeast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925F2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 первом случае это было вино из Крыма.</w:t>
      </w:r>
    </w:p>
    <w:p w:rsidR="00F63185" w:rsidRPr="00925F28" w:rsidRDefault="00F63185" w:rsidP="00F63185">
      <w:pPr>
        <w:shd w:val="clear" w:color="auto" w:fill="FFFFFF"/>
        <w:spacing w:after="120" w:line="142" w:lineRule="atLeast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proofErr w:type="spellStart"/>
      <w:r w:rsidRPr="00925F2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Зеленодольские</w:t>
      </w:r>
      <w:proofErr w:type="spellEnd"/>
      <w:r w:rsidRPr="00925F2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полицейские и сотрудники Госалкогольинспекции  на 755 км трассы М-7 «Москва – Уфа» остановили автомобиль, в котором находилось 1196 бутылок кагора производства Республики Крым без сопроводительных документов. Вино было маркировано региональной акцизной маркой, на которой написано: «для реализации на территории Крымского федерального округа».</w:t>
      </w:r>
    </w:p>
    <w:p w:rsidR="00F63185" w:rsidRPr="00925F28" w:rsidRDefault="00F63185" w:rsidP="00F63185">
      <w:pPr>
        <w:shd w:val="clear" w:color="auto" w:fill="FFFFFF"/>
        <w:spacing w:after="120" w:line="142" w:lineRule="atLeast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925F2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Почему это вино оказалось в </w:t>
      </w:r>
      <w:proofErr w:type="gramStart"/>
      <w:r w:rsidRPr="00925F2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Татарстане</w:t>
      </w:r>
      <w:proofErr w:type="gramEnd"/>
      <w:r w:rsidRPr="00925F2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, для кого предназначалось -  инспекция  выяснит в результате административного расследования.</w:t>
      </w:r>
    </w:p>
    <w:p w:rsidR="00F63185" w:rsidRPr="00925F28" w:rsidRDefault="00F63185" w:rsidP="00F63185">
      <w:pPr>
        <w:shd w:val="clear" w:color="auto" w:fill="FFFFFF"/>
        <w:spacing w:after="120" w:line="142" w:lineRule="atLeast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925F2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Во втором случае полицейские и сотрудники Госалкогольинспекции  установили, что в гараже на одной из автомобильных стоянок Зеленодольска торгуют водкой «Белая Береза» производств</w:t>
      </w:r>
      <w:proofErr w:type="gramStart"/>
      <w:r w:rsidRPr="00925F2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а ООО</w:t>
      </w:r>
      <w:proofErr w:type="gramEnd"/>
      <w:r w:rsidRPr="00925F2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«Курант». Продукция не имела ни соответствующей лицензии, ни сопроводительных документов, удостоверяющих легальность производства и оборота.</w:t>
      </w:r>
    </w:p>
    <w:p w:rsidR="00F63185" w:rsidRDefault="00F63185" w:rsidP="00F63185">
      <w:pPr>
        <w:shd w:val="clear" w:color="auto" w:fill="FFFFFF"/>
        <w:spacing w:after="120" w:line="142" w:lineRule="atLeast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 w:eastAsia="ru-RU"/>
        </w:rPr>
      </w:pPr>
      <w:r w:rsidRPr="00925F2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На все 17880 бутылок были наклеены федеральные специальные марки, имевшие признаки подделки. По данному факту ведется административное расследование.</w:t>
      </w:r>
    </w:p>
    <w:p w:rsidR="00F63185" w:rsidRPr="00F63185" w:rsidRDefault="00F63185" w:rsidP="00F63185">
      <w:pPr>
        <w:shd w:val="clear" w:color="auto" w:fill="FFFFFF"/>
        <w:spacing w:after="120" w:line="142" w:lineRule="atLeast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 w:eastAsia="ru-RU"/>
        </w:rPr>
      </w:pPr>
    </w:p>
    <w:p w:rsidR="00F63185" w:rsidRPr="00F63185" w:rsidRDefault="00F63185" w:rsidP="00F63185">
      <w:pPr>
        <w:shd w:val="clear" w:color="auto" w:fill="FFFFFF"/>
        <w:spacing w:after="0" w:line="142" w:lineRule="atLeast"/>
        <w:rPr>
          <w:rFonts w:ascii="Times New Roman" w:eastAsia="Times New Roman" w:hAnsi="Times New Roman" w:cs="Times New Roman"/>
          <w:color w:val="0D0D0D" w:themeColor="text1" w:themeTint="F2"/>
          <w:sz w:val="18"/>
          <w:szCs w:val="18"/>
          <w:lang w:eastAsia="ru-RU"/>
        </w:rPr>
      </w:pPr>
      <w:r w:rsidRPr="00055162">
        <w:rPr>
          <w:rFonts w:ascii="Times New Roman" w:eastAsia="Times New Roman" w:hAnsi="Times New Roman" w:cs="Times New Roman"/>
          <w:color w:val="0D0D0D" w:themeColor="text1" w:themeTint="F2"/>
          <w:sz w:val="18"/>
          <w:szCs w:val="18"/>
          <w:lang w:eastAsia="ru-RU"/>
        </w:rPr>
        <w:t>21.02.2015 13:00</w:t>
      </w:r>
      <w:r w:rsidRPr="00F63185">
        <w:rPr>
          <w:rFonts w:ascii="Times New Roman" w:eastAsia="Times New Roman" w:hAnsi="Times New Roman" w:cs="Times New Roman"/>
          <w:color w:val="0D0D0D" w:themeColor="text1" w:themeTint="F2"/>
          <w:sz w:val="18"/>
          <w:szCs w:val="18"/>
          <w:lang w:eastAsia="ru-RU"/>
        </w:rPr>
        <w:t xml:space="preserve"> </w:t>
      </w:r>
      <w:r w:rsidRPr="00055162">
        <w:rPr>
          <w:rFonts w:ascii="Times New Roman" w:eastAsia="Times New Roman" w:hAnsi="Times New Roman" w:cs="Times New Roman"/>
          <w:color w:val="0D0D0D" w:themeColor="text1" w:themeTint="F2"/>
          <w:sz w:val="18"/>
          <w:szCs w:val="18"/>
          <w:lang w:val="en-US" w:eastAsia="ru-RU"/>
        </w:rPr>
        <w:t>http</w:t>
      </w:r>
      <w:r w:rsidRPr="00F63185">
        <w:rPr>
          <w:rFonts w:ascii="Times New Roman" w:eastAsia="Times New Roman" w:hAnsi="Times New Roman" w:cs="Times New Roman"/>
          <w:color w:val="0D0D0D" w:themeColor="text1" w:themeTint="F2"/>
          <w:sz w:val="18"/>
          <w:szCs w:val="18"/>
          <w:lang w:eastAsia="ru-RU"/>
        </w:rPr>
        <w:t>://</w:t>
      </w:r>
      <w:proofErr w:type="spellStart"/>
      <w:r w:rsidRPr="00055162">
        <w:rPr>
          <w:rFonts w:ascii="Times New Roman" w:eastAsia="Times New Roman" w:hAnsi="Times New Roman" w:cs="Times New Roman"/>
          <w:color w:val="0D0D0D" w:themeColor="text1" w:themeTint="F2"/>
          <w:sz w:val="18"/>
          <w:szCs w:val="18"/>
          <w:lang w:val="en-US" w:eastAsia="ru-RU"/>
        </w:rPr>
        <w:t>zpravda</w:t>
      </w:r>
      <w:proofErr w:type="spellEnd"/>
      <w:r w:rsidRPr="00F63185">
        <w:rPr>
          <w:rFonts w:ascii="Times New Roman" w:eastAsia="Times New Roman" w:hAnsi="Times New Roman" w:cs="Times New Roman"/>
          <w:color w:val="0D0D0D" w:themeColor="text1" w:themeTint="F2"/>
          <w:sz w:val="18"/>
          <w:szCs w:val="18"/>
          <w:lang w:eastAsia="ru-RU"/>
        </w:rPr>
        <w:t>.</w:t>
      </w:r>
      <w:proofErr w:type="spellStart"/>
      <w:r w:rsidRPr="00055162">
        <w:rPr>
          <w:rFonts w:ascii="Times New Roman" w:eastAsia="Times New Roman" w:hAnsi="Times New Roman" w:cs="Times New Roman"/>
          <w:color w:val="0D0D0D" w:themeColor="text1" w:themeTint="F2"/>
          <w:sz w:val="18"/>
          <w:szCs w:val="18"/>
          <w:lang w:val="en-US" w:eastAsia="ru-RU"/>
        </w:rPr>
        <w:t>ru</w:t>
      </w:r>
      <w:proofErr w:type="spellEnd"/>
      <w:r w:rsidRPr="00F63185">
        <w:rPr>
          <w:rFonts w:ascii="Times New Roman" w:eastAsia="Times New Roman" w:hAnsi="Times New Roman" w:cs="Times New Roman"/>
          <w:color w:val="0D0D0D" w:themeColor="text1" w:themeTint="F2"/>
          <w:sz w:val="18"/>
          <w:szCs w:val="18"/>
          <w:lang w:eastAsia="ru-RU"/>
        </w:rPr>
        <w:t>/</w:t>
      </w:r>
    </w:p>
    <w:p w:rsidR="00F63185" w:rsidRPr="00F63185" w:rsidRDefault="00F63185">
      <w:pPr>
        <w:rPr>
          <w:lang w:val="en-US"/>
        </w:rPr>
      </w:pPr>
    </w:p>
    <w:sectPr w:rsidR="00F63185" w:rsidRPr="00F63185" w:rsidSect="00971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characterSpacingControl w:val="doNotCompress"/>
  <w:compat/>
  <w:rsids>
    <w:rsidRoot w:val="00F63185"/>
    <w:rsid w:val="0050361B"/>
    <w:rsid w:val="009717A7"/>
    <w:rsid w:val="00E34AF1"/>
    <w:rsid w:val="00F631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1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1030</Characters>
  <Application>Microsoft Office Word</Application>
  <DocSecurity>0</DocSecurity>
  <Lines>8</Lines>
  <Paragraphs>2</Paragraphs>
  <ScaleCrop>false</ScaleCrop>
  <Company/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Исаева Ольга Петровна</dc:creator>
  <cp:lastModifiedBy>Исаева Ольга Петровна</cp:lastModifiedBy>
  <cp:revision>1</cp:revision>
  <dcterms:created xsi:type="dcterms:W3CDTF">2015-03-16T06:40:00Z</dcterms:created>
  <dcterms:modified xsi:type="dcterms:W3CDTF">2015-03-16T06:40:00Z</dcterms:modified>
</cp:coreProperties>
</file>