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86B" w:rsidRPr="00FE786B" w:rsidRDefault="00FE786B" w:rsidP="00A659C7">
      <w:pPr>
        <w:spacing w:before="150" w:after="0" w:line="33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262626" w:themeColor="text1" w:themeTint="D9"/>
          <w:kern w:val="36"/>
          <w:sz w:val="32"/>
          <w:szCs w:val="32"/>
          <w:lang w:eastAsia="ru-RU"/>
        </w:rPr>
      </w:pPr>
      <w:r w:rsidRPr="00FE786B">
        <w:rPr>
          <w:rFonts w:ascii="Times New Roman" w:eastAsia="Times New Roman" w:hAnsi="Times New Roman" w:cs="Times New Roman"/>
          <w:b/>
          <w:bCs/>
          <w:color w:val="262626" w:themeColor="text1" w:themeTint="D9"/>
          <w:kern w:val="36"/>
          <w:sz w:val="32"/>
          <w:szCs w:val="32"/>
          <w:lang w:eastAsia="ru-RU"/>
        </w:rPr>
        <w:t>Госалкогольинспекция против «</w:t>
      </w:r>
      <w:proofErr w:type="spellStart"/>
      <w:r w:rsidRPr="00FE786B">
        <w:rPr>
          <w:rFonts w:ascii="Times New Roman" w:eastAsia="Times New Roman" w:hAnsi="Times New Roman" w:cs="Times New Roman"/>
          <w:b/>
          <w:bCs/>
          <w:color w:val="262626" w:themeColor="text1" w:themeTint="D9"/>
          <w:kern w:val="36"/>
          <w:sz w:val="32"/>
          <w:szCs w:val="32"/>
          <w:lang w:eastAsia="ru-RU"/>
        </w:rPr>
        <w:t>фанфуриков</w:t>
      </w:r>
      <w:proofErr w:type="spellEnd"/>
      <w:r w:rsidRPr="00FE786B">
        <w:rPr>
          <w:rFonts w:ascii="Times New Roman" w:eastAsia="Times New Roman" w:hAnsi="Times New Roman" w:cs="Times New Roman"/>
          <w:b/>
          <w:bCs/>
          <w:color w:val="262626" w:themeColor="text1" w:themeTint="D9"/>
          <w:kern w:val="36"/>
          <w:sz w:val="32"/>
          <w:szCs w:val="32"/>
          <w:lang w:eastAsia="ru-RU"/>
        </w:rPr>
        <w:t>»: кто кого?</w:t>
      </w:r>
    </w:p>
    <w:p w:rsidR="00FE786B" w:rsidRPr="00FE786B" w:rsidRDefault="00407B12" w:rsidP="00FE786B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18"/>
          <w:szCs w:val="18"/>
          <w:lang w:eastAsia="ru-RU"/>
        </w:rPr>
      </w:pPr>
      <w:r w:rsidRPr="00407B12">
        <w:rPr>
          <w:rFonts w:ascii="Times New Roman" w:eastAsia="Times New Roman" w:hAnsi="Times New Roman" w:cs="Times New Roman"/>
          <w:color w:val="262626" w:themeColor="text1" w:themeTint="D9"/>
          <w:sz w:val="18"/>
          <w:szCs w:val="18"/>
          <w:lang w:val="en-US" w:eastAsia="ru-RU"/>
        </w:rPr>
        <w:t>http</w:t>
      </w:r>
      <w:r w:rsidRPr="00407B12">
        <w:rPr>
          <w:rFonts w:ascii="Times New Roman" w:eastAsia="Times New Roman" w:hAnsi="Times New Roman" w:cs="Times New Roman"/>
          <w:color w:val="262626" w:themeColor="text1" w:themeTint="D9"/>
          <w:sz w:val="18"/>
          <w:szCs w:val="18"/>
          <w:lang w:eastAsia="ru-RU"/>
        </w:rPr>
        <w:t>://</w:t>
      </w:r>
      <w:r w:rsidRPr="00407B12">
        <w:rPr>
          <w:rFonts w:ascii="Times New Roman" w:eastAsia="Times New Roman" w:hAnsi="Times New Roman" w:cs="Times New Roman"/>
          <w:color w:val="262626" w:themeColor="text1" w:themeTint="D9"/>
          <w:sz w:val="18"/>
          <w:szCs w:val="18"/>
          <w:lang w:val="en-US" w:eastAsia="ru-RU"/>
        </w:rPr>
        <w:t>www</w:t>
      </w:r>
      <w:r w:rsidRPr="00407B12">
        <w:rPr>
          <w:rFonts w:ascii="Times New Roman" w:eastAsia="Times New Roman" w:hAnsi="Times New Roman" w:cs="Times New Roman"/>
          <w:color w:val="262626" w:themeColor="text1" w:themeTint="D9"/>
          <w:sz w:val="18"/>
          <w:szCs w:val="18"/>
          <w:lang w:eastAsia="ru-RU"/>
        </w:rPr>
        <w:t>.</w:t>
      </w:r>
      <w:r w:rsidRPr="00407B12">
        <w:rPr>
          <w:rFonts w:ascii="Times New Roman" w:eastAsia="Times New Roman" w:hAnsi="Times New Roman" w:cs="Times New Roman"/>
          <w:color w:val="262626" w:themeColor="text1" w:themeTint="D9"/>
          <w:sz w:val="18"/>
          <w:szCs w:val="18"/>
          <w:lang w:val="en-US" w:eastAsia="ru-RU"/>
        </w:rPr>
        <w:t>business</w:t>
      </w:r>
      <w:r w:rsidRPr="00407B12">
        <w:rPr>
          <w:rFonts w:ascii="Times New Roman" w:eastAsia="Times New Roman" w:hAnsi="Times New Roman" w:cs="Times New Roman"/>
          <w:color w:val="262626" w:themeColor="text1" w:themeTint="D9"/>
          <w:sz w:val="18"/>
          <w:szCs w:val="18"/>
          <w:lang w:eastAsia="ru-RU"/>
        </w:rPr>
        <w:t>-</w:t>
      </w:r>
      <w:proofErr w:type="spellStart"/>
      <w:r w:rsidRPr="00407B12">
        <w:rPr>
          <w:rFonts w:ascii="Times New Roman" w:eastAsia="Times New Roman" w:hAnsi="Times New Roman" w:cs="Times New Roman"/>
          <w:color w:val="262626" w:themeColor="text1" w:themeTint="D9"/>
          <w:sz w:val="18"/>
          <w:szCs w:val="18"/>
          <w:lang w:val="en-US" w:eastAsia="ru-RU"/>
        </w:rPr>
        <w:t>gazeta</w:t>
      </w:r>
      <w:proofErr w:type="spellEnd"/>
      <w:r w:rsidRPr="00407B12">
        <w:rPr>
          <w:rFonts w:ascii="Times New Roman" w:eastAsia="Times New Roman" w:hAnsi="Times New Roman" w:cs="Times New Roman"/>
          <w:color w:val="262626" w:themeColor="text1" w:themeTint="D9"/>
          <w:sz w:val="18"/>
          <w:szCs w:val="18"/>
          <w:lang w:eastAsia="ru-RU"/>
        </w:rPr>
        <w:t>.</w:t>
      </w:r>
      <w:proofErr w:type="spellStart"/>
      <w:r w:rsidRPr="00407B12">
        <w:rPr>
          <w:rFonts w:ascii="Times New Roman" w:eastAsia="Times New Roman" w:hAnsi="Times New Roman" w:cs="Times New Roman"/>
          <w:color w:val="262626" w:themeColor="text1" w:themeTint="D9"/>
          <w:sz w:val="18"/>
          <w:szCs w:val="18"/>
          <w:lang w:val="en-US" w:eastAsia="ru-RU"/>
        </w:rPr>
        <w:t>ru</w:t>
      </w:r>
      <w:proofErr w:type="spellEnd"/>
      <w:r w:rsidRPr="00407B12">
        <w:rPr>
          <w:rFonts w:ascii="Times New Roman" w:eastAsia="Times New Roman" w:hAnsi="Times New Roman" w:cs="Times New Roman"/>
          <w:color w:val="262626" w:themeColor="text1" w:themeTint="D9"/>
          <w:sz w:val="18"/>
          <w:szCs w:val="18"/>
          <w:lang w:eastAsia="ru-RU"/>
        </w:rPr>
        <w:t>/</w:t>
      </w:r>
    </w:p>
    <w:p w:rsidR="00FE786B" w:rsidRPr="00FE786B" w:rsidRDefault="00FE786B" w:rsidP="00A659C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caps/>
          <w:color w:val="1F1F1F"/>
          <w:sz w:val="28"/>
          <w:szCs w:val="28"/>
          <w:lang w:eastAsia="ru-RU"/>
        </w:rPr>
      </w:pPr>
      <w:r w:rsidRPr="00FE786B">
        <w:rPr>
          <w:rFonts w:ascii="Times New Roman" w:eastAsia="Times New Roman" w:hAnsi="Times New Roman" w:cs="Times New Roman"/>
          <w:bCs/>
          <w:caps/>
          <w:color w:val="1F1F1F"/>
          <w:sz w:val="28"/>
          <w:szCs w:val="28"/>
          <w:lang w:eastAsia="ru-RU"/>
        </w:rPr>
        <w:t>ЗАЧИСТКИ ТОРГОВЛИ «СПИРТПАТРОНАМИ» ПО 15 РУБЛЕЙ ПЕРЕВЕДЕНЫ В ТАТАРСТАНЕ НА ЕЖЕДНЕВНЫЙ РЕЖИМ, НО ИНДУСТРИЯ ТОЛЬКО РАЗРАСТАЕТСЯ</w:t>
      </w:r>
    </w:p>
    <w:p w:rsidR="00FE786B" w:rsidRPr="00FE786B" w:rsidRDefault="00FE786B" w:rsidP="00A659C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1F1F1F"/>
          <w:sz w:val="28"/>
          <w:szCs w:val="28"/>
          <w:lang w:eastAsia="ru-RU"/>
        </w:rPr>
      </w:pPr>
      <w:proofErr w:type="gramStart"/>
      <w:r w:rsidRPr="00FE786B">
        <w:rPr>
          <w:rFonts w:ascii="Times New Roman" w:eastAsia="Times New Roman" w:hAnsi="Times New Roman" w:cs="Times New Roman"/>
          <w:bCs/>
          <w:color w:val="1F1F1F"/>
          <w:sz w:val="28"/>
          <w:szCs w:val="28"/>
          <w:lang w:eastAsia="ru-RU"/>
        </w:rPr>
        <w:t xml:space="preserve">Эпидемия торговли пузырьками «Боярышника» и «Березовых почек» захлестнула республику — доля этих и других спиртовых «лекарств» в потреблении алкоголя, по оценкам, достигла 10%. Корреспондент «БИЗНЕС </w:t>
      </w:r>
      <w:proofErr w:type="spellStart"/>
      <w:r w:rsidRPr="00FE786B">
        <w:rPr>
          <w:rFonts w:ascii="Times New Roman" w:eastAsia="Times New Roman" w:hAnsi="Times New Roman" w:cs="Times New Roman"/>
          <w:bCs/>
          <w:color w:val="1F1F1F"/>
          <w:sz w:val="28"/>
          <w:szCs w:val="28"/>
          <w:lang w:eastAsia="ru-RU"/>
        </w:rPr>
        <w:t>Online</w:t>
      </w:r>
      <w:proofErr w:type="spellEnd"/>
      <w:r w:rsidRPr="00FE786B">
        <w:rPr>
          <w:rFonts w:ascii="Times New Roman" w:eastAsia="Times New Roman" w:hAnsi="Times New Roman" w:cs="Times New Roman"/>
          <w:bCs/>
          <w:color w:val="1F1F1F"/>
          <w:sz w:val="28"/>
          <w:szCs w:val="28"/>
          <w:lang w:eastAsia="ru-RU"/>
        </w:rPr>
        <w:t xml:space="preserve">» побывал вчера на одном из рейдов Госалкогольинспекции и МВД против </w:t>
      </w:r>
      <w:proofErr w:type="spellStart"/>
      <w:r w:rsidRPr="00FE786B">
        <w:rPr>
          <w:rFonts w:ascii="Times New Roman" w:eastAsia="Times New Roman" w:hAnsi="Times New Roman" w:cs="Times New Roman"/>
          <w:bCs/>
          <w:color w:val="1F1F1F"/>
          <w:sz w:val="28"/>
          <w:szCs w:val="28"/>
          <w:lang w:eastAsia="ru-RU"/>
        </w:rPr>
        <w:t>контрафакта</w:t>
      </w:r>
      <w:proofErr w:type="spellEnd"/>
      <w:r w:rsidRPr="00FE786B">
        <w:rPr>
          <w:rFonts w:ascii="Times New Roman" w:eastAsia="Times New Roman" w:hAnsi="Times New Roman" w:cs="Times New Roman"/>
          <w:bCs/>
          <w:color w:val="1F1F1F"/>
          <w:sz w:val="28"/>
          <w:szCs w:val="28"/>
          <w:lang w:eastAsia="ru-RU"/>
        </w:rPr>
        <w:t>, убедившись, что законных методов для борьбы с отравой, со временем вызывающей у потребителей слепоту, не хватает.</w:t>
      </w:r>
      <w:proofErr w:type="gramEnd"/>
      <w:r w:rsidRPr="00FE786B">
        <w:rPr>
          <w:rFonts w:ascii="Times New Roman" w:eastAsia="Times New Roman" w:hAnsi="Times New Roman" w:cs="Times New Roman"/>
          <w:bCs/>
          <w:color w:val="1F1F1F"/>
          <w:sz w:val="28"/>
          <w:szCs w:val="28"/>
          <w:lang w:eastAsia="ru-RU"/>
        </w:rPr>
        <w:t xml:space="preserve"> Между тем предложение Госсовета РТ обложить «</w:t>
      </w:r>
      <w:proofErr w:type="spellStart"/>
      <w:r w:rsidRPr="00FE786B">
        <w:rPr>
          <w:rFonts w:ascii="Times New Roman" w:eastAsia="Times New Roman" w:hAnsi="Times New Roman" w:cs="Times New Roman"/>
          <w:bCs/>
          <w:color w:val="1F1F1F"/>
          <w:sz w:val="28"/>
          <w:szCs w:val="28"/>
          <w:lang w:eastAsia="ru-RU"/>
        </w:rPr>
        <w:t>фанфурики</w:t>
      </w:r>
      <w:proofErr w:type="spellEnd"/>
      <w:r w:rsidRPr="00FE786B">
        <w:rPr>
          <w:rFonts w:ascii="Times New Roman" w:eastAsia="Times New Roman" w:hAnsi="Times New Roman" w:cs="Times New Roman"/>
          <w:bCs/>
          <w:color w:val="1F1F1F"/>
          <w:sz w:val="28"/>
          <w:szCs w:val="28"/>
          <w:lang w:eastAsia="ru-RU"/>
        </w:rPr>
        <w:t>» акцизом в Москве отвергли.</w:t>
      </w:r>
    </w:p>
    <w:tbl>
      <w:tblPr>
        <w:tblW w:w="6900" w:type="dxa"/>
        <w:tblCellSpacing w:w="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900"/>
      </w:tblGrid>
      <w:tr w:rsidR="00FE786B" w:rsidRPr="00FE786B" w:rsidTr="00FE786B">
        <w:trPr>
          <w:tblCellSpacing w:w="0" w:type="dxa"/>
        </w:trPr>
        <w:tc>
          <w:tcPr>
            <w:tcW w:w="0" w:type="auto"/>
            <w:vAlign w:val="center"/>
            <w:hideMark/>
          </w:tcPr>
          <w:p w:rsidR="00FE786B" w:rsidRPr="00FE786B" w:rsidRDefault="00FE786B" w:rsidP="00FE786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2590800" cy="1943100"/>
                  <wp:effectExtent l="19050" t="0" r="0" b="0"/>
                  <wp:docPr id="1" name="Рисунок 1" descr="Практически ежедневно Госалкогольинспекция и МВД по РТ выходят в рейды против контрафактного алкогол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рактически ежедневно Госалкогольинспекция и МВД по РТ выходят в рейды против контрафактного алкогол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194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786B" w:rsidRPr="00FE786B" w:rsidTr="00FE786B">
        <w:trPr>
          <w:tblCellSpacing w:w="0" w:type="dxa"/>
        </w:trPr>
        <w:tc>
          <w:tcPr>
            <w:tcW w:w="0" w:type="auto"/>
            <w:vAlign w:val="center"/>
            <w:hideMark/>
          </w:tcPr>
          <w:p w:rsidR="00FE786B" w:rsidRPr="00FE786B" w:rsidRDefault="00FE786B" w:rsidP="00FE786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E786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Практически ежедневно Госалкогольинспекция и МВД по РТ выходят в рейды против контрафактного алкоголя</w:t>
            </w:r>
          </w:p>
        </w:tc>
      </w:tr>
    </w:tbl>
    <w:p w:rsidR="00FE786B" w:rsidRPr="00FE786B" w:rsidRDefault="00FE786B" w:rsidP="004F74A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4F74AA">
        <w:rPr>
          <w:rFonts w:ascii="Times New Roman" w:eastAsia="Times New Roman" w:hAnsi="Times New Roman" w:cs="Times New Roman"/>
          <w:b/>
          <w:bCs/>
          <w:color w:val="1F1F1F"/>
          <w:sz w:val="28"/>
          <w:szCs w:val="28"/>
          <w:lang w:eastAsia="ru-RU"/>
        </w:rPr>
        <w:t>СМЕРТЕЛЬНЫЕ «СПИРТОВЫЕ ПАТРОНЫ»: В КАЖДОЙ ПАРТИИ — НЕСООТВЕТСТВИЕ СПИРТА ПО ГОСТУ</w:t>
      </w:r>
    </w:p>
    <w:p w:rsidR="00FE786B" w:rsidRPr="00FE786B" w:rsidRDefault="00FE786B" w:rsidP="004F74A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FE786B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Систематическое преследование продавцов изменило рынок реализации жидкостей с названиями «Боярышник», «Березовые почки», «Перцовка» и прочих, именуемых в народе «</w:t>
      </w:r>
      <w:proofErr w:type="spellStart"/>
      <w:r w:rsidRPr="00FE786B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фанфурики</w:t>
      </w:r>
      <w:proofErr w:type="spellEnd"/>
      <w:r w:rsidRPr="00FE786B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». Привычные точки сбыта в </w:t>
      </w:r>
      <w:proofErr w:type="gramStart"/>
      <w:r w:rsidRPr="00FE786B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виде</w:t>
      </w:r>
      <w:proofErr w:type="gramEnd"/>
      <w:r w:rsidRPr="00FE786B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аптек или павильонов «</w:t>
      </w:r>
      <w:proofErr w:type="spellStart"/>
      <w:r w:rsidRPr="00FE786B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Горпечати</w:t>
      </w:r>
      <w:proofErr w:type="spellEnd"/>
      <w:r w:rsidRPr="00FE786B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» сменили магазинчики у дома, ларьки и даже тротуары. Практически ежедневно в последнее время Госалкогольинспекция и МВД по РТ выходят в рейды — на одном из них вчера побывал и корреспондент «БИЗНЕС </w:t>
      </w:r>
      <w:proofErr w:type="spellStart"/>
      <w:r w:rsidRPr="00FE786B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Online</w:t>
      </w:r>
      <w:proofErr w:type="spellEnd"/>
      <w:r w:rsidRPr="00FE786B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».</w:t>
      </w:r>
    </w:p>
    <w:p w:rsidR="00FE786B" w:rsidRPr="00FE786B" w:rsidRDefault="00FE786B" w:rsidP="004F74A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FE786B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— Разрешите товарно-транспортную накладную на эту продукцию, — настойчиво обращается к продавщице консультант контрольно-инспекционного отдела казанского отделения Госалкогольинспекции</w:t>
      </w:r>
      <w:r w:rsidRPr="004F74A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 </w:t>
      </w:r>
      <w:proofErr w:type="spellStart"/>
      <w:r w:rsidRPr="004F74AA">
        <w:rPr>
          <w:rFonts w:ascii="Times New Roman" w:eastAsia="Times New Roman" w:hAnsi="Times New Roman" w:cs="Times New Roman"/>
          <w:b/>
          <w:bCs/>
          <w:color w:val="1F1F1F"/>
          <w:sz w:val="28"/>
          <w:szCs w:val="28"/>
          <w:lang w:eastAsia="ru-RU"/>
        </w:rPr>
        <w:t>Нафиса</w:t>
      </w:r>
      <w:proofErr w:type="spellEnd"/>
      <w:r w:rsidRPr="004F74AA">
        <w:rPr>
          <w:rFonts w:ascii="Times New Roman" w:eastAsia="Times New Roman" w:hAnsi="Times New Roman" w:cs="Times New Roman"/>
          <w:b/>
          <w:bCs/>
          <w:color w:val="1F1F1F"/>
          <w:sz w:val="28"/>
          <w:szCs w:val="28"/>
          <w:lang w:eastAsia="ru-RU"/>
        </w:rPr>
        <w:t xml:space="preserve"> Хакимова</w:t>
      </w:r>
      <w:r w:rsidRPr="00FE786B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.</w:t>
      </w:r>
    </w:p>
    <w:p w:rsidR="00FE786B" w:rsidRPr="00FE786B" w:rsidRDefault="00FE786B" w:rsidP="004F74A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FE786B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— Не знаю, — глухо отвечает женщина в </w:t>
      </w:r>
      <w:proofErr w:type="gramStart"/>
      <w:r w:rsidRPr="00FE786B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халате</w:t>
      </w:r>
      <w:proofErr w:type="gramEnd"/>
      <w:r w:rsidRPr="00FE786B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продавца.</w:t>
      </w:r>
    </w:p>
    <w:p w:rsidR="00FE786B" w:rsidRPr="00FE786B" w:rsidRDefault="00FE786B" w:rsidP="004F74A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FE786B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— Документы есть какие-то на эту продукцию? Сколько вы приняли? — не отступает Хакимова.</w:t>
      </w:r>
    </w:p>
    <w:p w:rsidR="00FE786B" w:rsidRPr="00FE786B" w:rsidRDefault="00FE786B" w:rsidP="004F74A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FE786B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Женщина делает шаг назад от прилавка, на котором россыпь пузырьков «Хлебный лосьон», и прячет лицо от телекамер.</w:t>
      </w:r>
    </w:p>
    <w:p w:rsidR="00FE786B" w:rsidRPr="00FE786B" w:rsidRDefault="00FE786B" w:rsidP="004F74A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FE786B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lastRenderedPageBreak/>
        <w:t xml:space="preserve">Так в круглосуточном </w:t>
      </w:r>
      <w:proofErr w:type="gramStart"/>
      <w:r w:rsidRPr="00FE786B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магазине</w:t>
      </w:r>
      <w:proofErr w:type="gramEnd"/>
      <w:r w:rsidRPr="00FE786B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«Мечта» на Достоевского, 8 началось изъятие контрафактной спиртосодержащей продукции. Контрольная закупка, проведенная сотрудниками Госалкогольинспекции за пару минут до этого, прошла удачно — в одни руки покупателю отдали целый ворох стограммовых бутылочек. Товар, изъятый в </w:t>
      </w:r>
      <w:proofErr w:type="gramStart"/>
      <w:r w:rsidRPr="00FE786B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магазине</w:t>
      </w:r>
      <w:proofErr w:type="gramEnd"/>
      <w:r w:rsidRPr="00FE786B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«Мечта», произведен кустарным способом только с одной целью. И косметическими лекарствами здесь и не пахнет...</w:t>
      </w:r>
    </w:p>
    <w:p w:rsidR="00FE786B" w:rsidRPr="00FE786B" w:rsidRDefault="00FE786B" w:rsidP="004F74A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FE786B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— На бутылке написано 75 градусов, — щурится на пузырек Хакимова. — Но внутри там на самом деле этиловый спирт. Это самый первый враг на сегодняшний день.</w:t>
      </w:r>
    </w:p>
    <w:p w:rsidR="00FE786B" w:rsidRPr="00FE786B" w:rsidRDefault="00FE786B" w:rsidP="004F74A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FE786B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За прилавком сотрудники инспекции наткнулись еще на четыре коробки «Хлебного лосьона». Позвякивая стограммовыми «</w:t>
      </w:r>
      <w:proofErr w:type="spellStart"/>
      <w:r w:rsidRPr="00FE786B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патрончиками</w:t>
      </w:r>
      <w:proofErr w:type="spellEnd"/>
      <w:r w:rsidRPr="00FE786B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», пересчитали изъятый </w:t>
      </w:r>
      <w:proofErr w:type="spellStart"/>
      <w:r w:rsidRPr="00FE786B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контрафакт</w:t>
      </w:r>
      <w:proofErr w:type="spellEnd"/>
      <w:r w:rsidRPr="00FE786B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. В каждой коробке 50 пузырьков, итого более 200 «</w:t>
      </w:r>
      <w:proofErr w:type="spellStart"/>
      <w:r w:rsidRPr="00FE786B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стограммовиков</w:t>
      </w:r>
      <w:proofErr w:type="spellEnd"/>
      <w:r w:rsidRPr="00FE786B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» — около 20 литров чистого спирта. С каждого флакона бюджет РФ недополучает 36 рублей. Эта партия «обчистила» казну минимум на 7000 только акцизных рублей. (При ставке акциза с 1.01.2014 г. 400 рублей за 1 л безводного спирта, содержащегося в подакцизном товаре). Такие рейды инспекторы проводят каждый день.</w:t>
      </w:r>
    </w:p>
    <w:tbl>
      <w:tblPr>
        <w:tblW w:w="6900" w:type="dxa"/>
        <w:tblCellSpacing w:w="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900"/>
      </w:tblGrid>
      <w:tr w:rsidR="00FE786B" w:rsidRPr="00FE786B" w:rsidTr="00FE786B">
        <w:trPr>
          <w:tblCellSpacing w:w="0" w:type="dxa"/>
        </w:trPr>
        <w:tc>
          <w:tcPr>
            <w:tcW w:w="0" w:type="auto"/>
            <w:vAlign w:val="center"/>
            <w:hideMark/>
          </w:tcPr>
          <w:p w:rsidR="00FE786B" w:rsidRPr="00FE786B" w:rsidRDefault="00FE786B" w:rsidP="00FE786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2876550" cy="2157413"/>
                  <wp:effectExtent l="19050" t="0" r="0" b="0"/>
                  <wp:docPr id="2" name="Рисунок 2" descr="Нафиса Хакимова: «Мы всю продукцию изымаем, отдаем на экспертизу. Всю документацию отдаем в МВД для проведения расследования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Нафиса Хакимова: «Мы всю продукцию изымаем, отдаем на экспертизу. Всю документацию отдаем в МВД для проведения расследования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21574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786B" w:rsidRPr="00FE786B" w:rsidTr="00FE786B">
        <w:trPr>
          <w:tblCellSpacing w:w="0" w:type="dxa"/>
        </w:trPr>
        <w:tc>
          <w:tcPr>
            <w:tcW w:w="0" w:type="auto"/>
            <w:vAlign w:val="center"/>
            <w:hideMark/>
          </w:tcPr>
          <w:p w:rsidR="00FE786B" w:rsidRPr="00FE786B" w:rsidRDefault="00FE786B" w:rsidP="00FE786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FE786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Нафиса</w:t>
            </w:r>
            <w:proofErr w:type="spellEnd"/>
            <w:r w:rsidRPr="00FE786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Хакимова: «Мы всю продукцию изымаем, отдаем на экспертизу. Всю документацию отдаем в МВД для проведения расследования»</w:t>
            </w:r>
          </w:p>
        </w:tc>
      </w:tr>
    </w:tbl>
    <w:p w:rsidR="00FE786B" w:rsidRPr="00FE786B" w:rsidRDefault="00FE786B" w:rsidP="004F74A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FE786B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— У изъятого «Хлебного лосьона» истек срок действия 15 февраля 2015 года, — читает наклейку на пузырьке Хакимова. — Мы всю продукцию изымаем, отдаем на экспертизу. По заключениям исследования составляются протоколы об административном правонарушении, которые отправляются в мировой суд. Всю документацию отдаем в МВД для проведения расследования.</w:t>
      </w:r>
    </w:p>
    <w:p w:rsidR="00FE786B" w:rsidRPr="00FE786B" w:rsidRDefault="00FE786B" w:rsidP="004F74A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FE786B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На свету заметно, что в пузырьки жидкость налита неравномерно, в одном граничит с горлышком, в другом едва дотягивает до верхнего края этикетки. Укупорка изготовлена кустарным способом, ярлыки наклеены криво.</w:t>
      </w:r>
    </w:p>
    <w:p w:rsidR="00FE786B" w:rsidRPr="00FE786B" w:rsidRDefault="00FE786B" w:rsidP="004F74A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FE786B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Экспертиза «лосьонов» чаще всего показывает несоответствие требованиям </w:t>
      </w:r>
      <w:proofErr w:type="spellStart"/>
      <w:r w:rsidRPr="00FE786B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ГОСТу</w:t>
      </w:r>
      <w:proofErr w:type="spellEnd"/>
      <w:r w:rsidRPr="00FE786B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по спирту. Для покупателей это означает угрозу для жизни и здоровья в </w:t>
      </w:r>
      <w:proofErr w:type="gramStart"/>
      <w:r w:rsidRPr="00FE786B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случае</w:t>
      </w:r>
      <w:proofErr w:type="gramEnd"/>
      <w:r w:rsidRPr="00FE786B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внутриутробного употребления. Практически в каждой партии арестованного </w:t>
      </w:r>
      <w:proofErr w:type="spellStart"/>
      <w:r w:rsidRPr="00FE786B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контрафакта</w:t>
      </w:r>
      <w:proofErr w:type="spellEnd"/>
      <w:r w:rsidRPr="00FE786B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встречается </w:t>
      </w:r>
      <w:proofErr w:type="spellStart"/>
      <w:r w:rsidRPr="00FE786B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гексанол</w:t>
      </w:r>
      <w:proofErr w:type="spellEnd"/>
      <w:r w:rsidRPr="00FE786B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и метанол. Первый </w:t>
      </w:r>
      <w:r w:rsidRPr="00FE786B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lastRenderedPageBreak/>
        <w:t>со временем вызывает слепоту. Второй — разрушение печени. Такой вот наполовину сознательный выбор каждого потребителя «</w:t>
      </w:r>
      <w:proofErr w:type="spellStart"/>
      <w:r w:rsidRPr="00FE786B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фанфуриков</w:t>
      </w:r>
      <w:proofErr w:type="spellEnd"/>
      <w:r w:rsidRPr="00FE786B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».</w:t>
      </w:r>
      <w:proofErr w:type="gramStart"/>
      <w:r w:rsidRPr="00FE786B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.</w:t>
      </w:r>
      <w:proofErr w:type="gramEnd"/>
      <w:r w:rsidRPr="00FE786B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.</w:t>
      </w:r>
    </w:p>
    <w:tbl>
      <w:tblPr>
        <w:tblW w:w="6900" w:type="dxa"/>
        <w:tblCellSpacing w:w="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900"/>
      </w:tblGrid>
      <w:tr w:rsidR="00FE786B" w:rsidRPr="00FE786B" w:rsidTr="00FE786B">
        <w:trPr>
          <w:tblCellSpacing w:w="0" w:type="dxa"/>
        </w:trPr>
        <w:tc>
          <w:tcPr>
            <w:tcW w:w="0" w:type="auto"/>
            <w:vAlign w:val="center"/>
            <w:hideMark/>
          </w:tcPr>
          <w:p w:rsidR="00FE786B" w:rsidRPr="00FE786B" w:rsidRDefault="00FE786B" w:rsidP="00FE786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2387600" cy="1790700"/>
                  <wp:effectExtent l="19050" t="0" r="0" b="0"/>
                  <wp:docPr id="3" name="Рисунок 3" descr="Практически в каждой партии арестованного контрафакта встречается гексанол и метанол. Первый со временем вызывает слепоту. Второй — разрушение печен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рактически в каждой партии арестованного контрафакта встречается гексанол и метанол. Первый со временем вызывает слепоту. Второй — разрушение печен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0" cy="179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786B" w:rsidRPr="00FE786B" w:rsidTr="00FE786B">
        <w:trPr>
          <w:tblCellSpacing w:w="0" w:type="dxa"/>
        </w:trPr>
        <w:tc>
          <w:tcPr>
            <w:tcW w:w="0" w:type="auto"/>
            <w:vAlign w:val="center"/>
            <w:hideMark/>
          </w:tcPr>
          <w:p w:rsidR="00FE786B" w:rsidRPr="00FE786B" w:rsidRDefault="00FE786B" w:rsidP="00FE786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E786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Практически в каждой партии арестованного </w:t>
            </w:r>
            <w:proofErr w:type="spellStart"/>
            <w:r w:rsidRPr="00FE786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контрафакта</w:t>
            </w:r>
            <w:proofErr w:type="spellEnd"/>
            <w:r w:rsidRPr="00FE786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встречается </w:t>
            </w:r>
            <w:proofErr w:type="spellStart"/>
            <w:r w:rsidRPr="00FE786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гексанол</w:t>
            </w:r>
            <w:proofErr w:type="spellEnd"/>
            <w:r w:rsidRPr="00FE786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и метанол. Первый со временем вызывает слепоту. Второй — разрушение печени</w:t>
            </w:r>
          </w:p>
        </w:tc>
      </w:tr>
    </w:tbl>
    <w:p w:rsidR="00FE786B" w:rsidRPr="00FE786B" w:rsidRDefault="00FE786B" w:rsidP="004F74A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FE786B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— И днем и ночью торгуют, — машет рукой на круглосуточный магазин хмурая старушка, наблюдавшая за процедурой изъятия из-за ограды дома.</w:t>
      </w:r>
    </w:p>
    <w:p w:rsidR="00FE786B" w:rsidRPr="00FE786B" w:rsidRDefault="00FE786B" w:rsidP="004F74A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FE786B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— Чем?</w:t>
      </w:r>
    </w:p>
    <w:p w:rsidR="00FE786B" w:rsidRPr="00FE786B" w:rsidRDefault="00FE786B" w:rsidP="004F74A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FE786B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— А то вы не знаете? Водкой, вот такой, — отвечает бабушка и растопыривает большой и </w:t>
      </w:r>
      <w:proofErr w:type="gramStart"/>
      <w:r w:rsidRPr="00FE786B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указательный</w:t>
      </w:r>
      <w:proofErr w:type="gramEnd"/>
      <w:r w:rsidRPr="00FE786B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пальцы. В промежуток как раз пролезет «</w:t>
      </w:r>
      <w:proofErr w:type="spellStart"/>
      <w:r w:rsidRPr="00FE786B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фанфурик</w:t>
      </w:r>
      <w:proofErr w:type="spellEnd"/>
      <w:r w:rsidRPr="00FE786B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».</w:t>
      </w:r>
    </w:p>
    <w:p w:rsidR="00FE786B" w:rsidRPr="00FE786B" w:rsidRDefault="00FE786B" w:rsidP="004F74A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FE786B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Следующий рейд инспекция провела на </w:t>
      </w:r>
      <w:proofErr w:type="spellStart"/>
      <w:r w:rsidRPr="00FE786B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Адоратского</w:t>
      </w:r>
      <w:proofErr w:type="spellEnd"/>
      <w:r w:rsidRPr="00FE786B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, 38 в </w:t>
      </w:r>
      <w:proofErr w:type="spellStart"/>
      <w:r w:rsidRPr="00FE786B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минимаркете</w:t>
      </w:r>
      <w:proofErr w:type="spellEnd"/>
      <w:r w:rsidRPr="00FE786B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«Визит». Улов контролеров составил 435 пузырьков. Продавцы в обоих случаях отделаются штрафом в 10-15 тыс. рублей.</w:t>
      </w:r>
    </w:p>
    <w:tbl>
      <w:tblPr>
        <w:tblW w:w="6900" w:type="dxa"/>
        <w:tblCellSpacing w:w="0" w:type="dxa"/>
        <w:tblInd w:w="-531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900"/>
      </w:tblGrid>
      <w:tr w:rsidR="00FE786B" w:rsidRPr="00FE786B" w:rsidTr="004F74AA">
        <w:trPr>
          <w:tblCellSpacing w:w="0" w:type="dxa"/>
        </w:trPr>
        <w:tc>
          <w:tcPr>
            <w:tcW w:w="0" w:type="auto"/>
            <w:vAlign w:val="center"/>
            <w:hideMark/>
          </w:tcPr>
          <w:p w:rsidR="00FE786B" w:rsidRPr="00FE786B" w:rsidRDefault="00FE786B" w:rsidP="00FE786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2032000" cy="1524000"/>
                  <wp:effectExtent l="19050" t="0" r="6350" b="0"/>
                  <wp:docPr id="4" name="Рисунок 4" descr="За 7 месяцев 2015 года от отравления алкоголем погибли 217 татарстанцев — такие данные приводит замруководителя управления Роспотребнадзора по РТ Алмас Имамов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За 7 месяцев 2015 года от отравления алкоголем погибли 217 татарстанцев — такие данные приводит замруководителя управления Роспотребнадзора по РТ Алмас Имамов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786B" w:rsidRPr="00FE786B" w:rsidTr="004F74AA">
        <w:trPr>
          <w:tblCellSpacing w:w="0" w:type="dxa"/>
        </w:trPr>
        <w:tc>
          <w:tcPr>
            <w:tcW w:w="0" w:type="auto"/>
            <w:vAlign w:val="center"/>
            <w:hideMark/>
          </w:tcPr>
          <w:p w:rsidR="00FE786B" w:rsidRPr="00FE786B" w:rsidRDefault="00FE786B" w:rsidP="00FE786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E786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За 7 месяцев 2015 года от отравления алкоголем погибли 217 татарстанцев — такие данные приводит </w:t>
            </w:r>
            <w:proofErr w:type="spellStart"/>
            <w:r w:rsidRPr="00FE786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замруководителя</w:t>
            </w:r>
            <w:proofErr w:type="spellEnd"/>
            <w:r w:rsidRPr="00FE786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управления </w:t>
            </w:r>
            <w:proofErr w:type="spellStart"/>
            <w:r w:rsidRPr="00FE786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Роспотребнадзора</w:t>
            </w:r>
            <w:proofErr w:type="spellEnd"/>
            <w:r w:rsidRPr="00FE786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по РТ Алмас Имамов.</w:t>
            </w:r>
          </w:p>
        </w:tc>
      </w:tr>
    </w:tbl>
    <w:p w:rsidR="00FE786B" w:rsidRPr="00FE786B" w:rsidRDefault="00FE786B" w:rsidP="00FE786B">
      <w:pPr>
        <w:spacing w:before="100" w:beforeAutospacing="1" w:after="100" w:afterAutospacing="1" w:line="225" w:lineRule="atLeast"/>
        <w:contextualSpacing/>
        <w:jc w:val="center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4F74AA">
        <w:rPr>
          <w:rFonts w:ascii="Times New Roman" w:eastAsia="Times New Roman" w:hAnsi="Times New Roman" w:cs="Times New Roman"/>
          <w:b/>
          <w:bCs/>
          <w:color w:val="1F1F1F"/>
          <w:sz w:val="28"/>
          <w:szCs w:val="28"/>
          <w:lang w:eastAsia="ru-RU"/>
        </w:rPr>
        <w:t>«ФАНФУРИКИ» «СЛИВАЮТСЯ» НА ТРОТУАР</w:t>
      </w:r>
    </w:p>
    <w:p w:rsidR="00FE786B" w:rsidRPr="00FE786B" w:rsidRDefault="00FE786B" w:rsidP="0051540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FE786B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Доказывая эффективность борьбы с </w:t>
      </w:r>
      <w:proofErr w:type="spellStart"/>
      <w:r w:rsidRPr="00FE786B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контрафактом</w:t>
      </w:r>
      <w:proofErr w:type="spellEnd"/>
      <w:r w:rsidRPr="00FE786B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, заместитель руководителя Госалкогольинспекции РТ </w:t>
      </w:r>
      <w:r w:rsidRPr="00515409">
        <w:rPr>
          <w:rFonts w:ascii="Times New Roman" w:eastAsia="Times New Roman" w:hAnsi="Times New Roman" w:cs="Times New Roman"/>
          <w:b/>
          <w:bCs/>
          <w:color w:val="1F1F1F"/>
          <w:sz w:val="28"/>
          <w:szCs w:val="28"/>
          <w:lang w:eastAsia="ru-RU"/>
        </w:rPr>
        <w:t>Рустем Арсланов</w:t>
      </w:r>
      <w:r w:rsidRPr="00515409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 </w:t>
      </w:r>
      <w:r w:rsidRPr="00FE786B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сыплет цифрами. Совместно с МВД инспекция изъяла около 280 тыс. литров контрафактного алкоголя, из них около 20% составляют «</w:t>
      </w:r>
      <w:proofErr w:type="spellStart"/>
      <w:r w:rsidRPr="00FE786B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фанфурики</w:t>
      </w:r>
      <w:proofErr w:type="spellEnd"/>
      <w:r w:rsidRPr="00FE786B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». «Остальные 80% — нелегальная водка, коньяк, разбавленный спирт, который завозят в </w:t>
      </w:r>
      <w:proofErr w:type="spellStart"/>
      <w:r w:rsidRPr="00FE786B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пятилитровках</w:t>
      </w:r>
      <w:proofErr w:type="spellEnd"/>
      <w:r w:rsidRPr="00FE786B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из Северной Осетии, а продают в </w:t>
      </w:r>
      <w:proofErr w:type="gramStart"/>
      <w:r w:rsidRPr="00FE786B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деревнях</w:t>
      </w:r>
      <w:proofErr w:type="gramEnd"/>
      <w:r w:rsidRPr="00FE786B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Татарстана, — пояснил Арсланов в разговоре с „БИЗНЕС </w:t>
      </w:r>
      <w:proofErr w:type="spellStart"/>
      <w:r w:rsidRPr="00FE786B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Online</w:t>
      </w:r>
      <w:proofErr w:type="spellEnd"/>
      <w:r w:rsidRPr="00FE786B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“. — За весь прошлый год было изъято 170 тыс. литров. Объемы </w:t>
      </w:r>
      <w:proofErr w:type="gramStart"/>
      <w:r w:rsidRPr="00FE786B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изъятого</w:t>
      </w:r>
      <w:proofErr w:type="gramEnd"/>
      <w:r w:rsidRPr="00FE786B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</w:t>
      </w:r>
      <w:proofErr w:type="spellStart"/>
      <w:r w:rsidRPr="00FE786B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контрафакта</w:t>
      </w:r>
      <w:proofErr w:type="spellEnd"/>
      <w:r w:rsidRPr="00FE786B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растут не потому, что стали больше производить. Мы стали эффективнее изымать».</w:t>
      </w:r>
    </w:p>
    <w:p w:rsidR="00FE786B" w:rsidRPr="00FE786B" w:rsidRDefault="00FE786B" w:rsidP="0051540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FE786B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lastRenderedPageBreak/>
        <w:t xml:space="preserve">Между тем, за 7 месяцев 2015 года от отравления алкоголем погибли 217 татарстанцев — такие данные приводит </w:t>
      </w:r>
      <w:proofErr w:type="spellStart"/>
      <w:r w:rsidRPr="00FE786B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замруководителя</w:t>
      </w:r>
      <w:proofErr w:type="spellEnd"/>
      <w:r w:rsidRPr="00FE786B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управления </w:t>
      </w:r>
      <w:proofErr w:type="spellStart"/>
      <w:r w:rsidRPr="00FE786B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Роспотребнадзора</w:t>
      </w:r>
      <w:proofErr w:type="spellEnd"/>
      <w:r w:rsidRPr="00FE786B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по РТ </w:t>
      </w:r>
      <w:r w:rsidRPr="00515409">
        <w:rPr>
          <w:rFonts w:ascii="Times New Roman" w:eastAsia="Times New Roman" w:hAnsi="Times New Roman" w:cs="Times New Roman"/>
          <w:b/>
          <w:bCs/>
          <w:color w:val="1F1F1F"/>
          <w:sz w:val="28"/>
          <w:szCs w:val="28"/>
          <w:lang w:eastAsia="ru-RU"/>
        </w:rPr>
        <w:t>Алмас Имамов.</w:t>
      </w:r>
      <w:r w:rsidRPr="00515409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 </w:t>
      </w:r>
      <w:r w:rsidRPr="00FE786B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Есть и другая сторона вопроса: по данным Госалкогольинспекции РТ, из-за продажи суррогатов, фальсификатов, жидкостей двойного назначения бюджет РТ теряет более 900 млн. рублей дохода</w:t>
      </w:r>
    </w:p>
    <w:p w:rsidR="00FE786B" w:rsidRPr="00FE786B" w:rsidRDefault="00FE786B" w:rsidP="0051540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FE786B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Штрафом в 10-15 тыс. рублей торговцев </w:t>
      </w:r>
      <w:proofErr w:type="spellStart"/>
      <w:r w:rsidRPr="00FE786B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контрафактом</w:t>
      </w:r>
      <w:proofErr w:type="spellEnd"/>
      <w:r w:rsidRPr="00FE786B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не напугаешь, урон им наносит только изъятие продукции. Конечная цель Госалкогольинспекции — закрыть торговую точку по реализации контрафактного спирта, но для этого нужны серьезные основания. Продавцы переходят в позиционную оборону: приводят в порядок разрешительную документацию и бухгалтерию. Инспекторам в </w:t>
      </w:r>
      <w:proofErr w:type="gramStart"/>
      <w:r w:rsidRPr="00FE786B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итоге</w:t>
      </w:r>
      <w:proofErr w:type="gramEnd"/>
      <w:r w:rsidRPr="00FE786B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нечасто удается закрыть их по формальным признакам. Но когда прямой закон бессилен, можно применить арсенал, которым давно и хорошо владеют местные власти.</w:t>
      </w:r>
    </w:p>
    <w:tbl>
      <w:tblPr>
        <w:tblW w:w="6900" w:type="dxa"/>
        <w:tblCellSpacing w:w="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900"/>
      </w:tblGrid>
      <w:tr w:rsidR="00FE786B" w:rsidRPr="00FE786B" w:rsidTr="00FE786B">
        <w:trPr>
          <w:tblCellSpacing w:w="0" w:type="dxa"/>
        </w:trPr>
        <w:tc>
          <w:tcPr>
            <w:tcW w:w="0" w:type="auto"/>
            <w:vAlign w:val="center"/>
            <w:hideMark/>
          </w:tcPr>
          <w:p w:rsidR="00FE786B" w:rsidRPr="00FE786B" w:rsidRDefault="00FE786B" w:rsidP="00FE786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2562225" cy="1921669"/>
                  <wp:effectExtent l="19050" t="0" r="9525" b="0"/>
                  <wp:docPr id="5" name="Рисунок 5" descr="По данным Госалкогольинспекции РТ, из-за продажи суррогатов, фальсификатов, жидкостей двойного назначения бюджет РТ теряет более 900 млн. рублей дохо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По данным Госалкогольинспекции РТ, из-за продажи суррогатов, фальсификатов, жидкостей двойного назначения бюджет РТ теряет более 900 млн. рублей дохо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19216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786B" w:rsidRPr="00FE786B" w:rsidTr="00FE786B">
        <w:trPr>
          <w:tblCellSpacing w:w="0" w:type="dxa"/>
        </w:trPr>
        <w:tc>
          <w:tcPr>
            <w:tcW w:w="0" w:type="auto"/>
            <w:vAlign w:val="center"/>
            <w:hideMark/>
          </w:tcPr>
          <w:p w:rsidR="00FE786B" w:rsidRPr="00FE786B" w:rsidRDefault="00FE786B" w:rsidP="00FE786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E786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 данным Госалкогольинспекции РТ, из-за продажи суррогатов, фальсификатов, жидкостей двойного назначения бюджет РТ теряет более 900 млн. рублей дохода</w:t>
            </w:r>
          </w:p>
        </w:tc>
      </w:tr>
    </w:tbl>
    <w:p w:rsidR="00FE786B" w:rsidRPr="00FE786B" w:rsidRDefault="00FE786B" w:rsidP="00FE786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FE786B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«Даже в </w:t>
      </w:r>
      <w:proofErr w:type="gramStart"/>
      <w:r w:rsidRPr="00FE786B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случае</w:t>
      </w:r>
      <w:proofErr w:type="gramEnd"/>
      <w:r w:rsidRPr="00FE786B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успешной операции не всегда удается завести уголовное дело, — сожалеет Арсланов. — Если у продавца все документы есть, мы обращаемся к органам местного самоуправления, которые используют другие методы — расторгают договор аренды на торговую точку, изымают у продавца земельный участок, отключают электричество...»</w:t>
      </w:r>
    </w:p>
    <w:p w:rsidR="00FE786B" w:rsidRPr="00FE786B" w:rsidRDefault="00FE786B" w:rsidP="00FE786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FE786B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Поиск точек реализации контрафактного спирта точно такой же, как и торговцев наркотиками. Инспекция опирается на информацию, которая приходит на «горячую линию» и на народный контроль. «Люди замечают, кто спаивает население, и обращаются к нам, — рассказал Арсланов. — Раньше мы проводили 2-3 рейда в неделю, сейчас выезжаем каждый день».</w:t>
      </w:r>
    </w:p>
    <w:p w:rsidR="00FE786B" w:rsidRPr="00FE786B" w:rsidRDefault="00FE786B" w:rsidP="00FE786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FE786B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Но проблему регулярные рейды не решают. «Торговля жидкостями „двойного назначения“ набирает обороты с каждым днем, — сетуют в пресс-службе ОАО „</w:t>
      </w:r>
      <w:proofErr w:type="spellStart"/>
      <w:r w:rsidRPr="00FE786B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Татспиртпром</w:t>
      </w:r>
      <w:proofErr w:type="spellEnd"/>
      <w:r w:rsidRPr="00FE786B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“. — По нашей оценке, сегодня они могут занимать в республике до 5-10% рынка алкогольной продукции. Их распространение кроме вреда здоровью и потерь для бюджета дает подпитку криминальным структурам. Нам известно, что продажей „</w:t>
      </w:r>
      <w:proofErr w:type="spellStart"/>
      <w:r w:rsidRPr="00FE786B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фанфуриков</w:t>
      </w:r>
      <w:proofErr w:type="spellEnd"/>
      <w:r w:rsidRPr="00FE786B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“ в Татарстане занималась преступная группировка, производившая и контрафактную продукцию, имитировавшую наши бренды, </w:t>
      </w:r>
      <w:proofErr w:type="gramStart"/>
      <w:r w:rsidRPr="00FE786B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lastRenderedPageBreak/>
        <w:t>за</w:t>
      </w:r>
      <w:proofErr w:type="gramEnd"/>
      <w:r w:rsidRPr="00FE786B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 что они были осуждены. Против тех, кто выпускает такую продукцию, надо безотлагательно принимать меры на государственном уровне и законодательно сделать выпуск таких жидкостей и торговлю ими экономически невыгодными».</w:t>
      </w:r>
    </w:p>
    <w:tbl>
      <w:tblPr>
        <w:tblW w:w="6900" w:type="dxa"/>
        <w:tblCellSpacing w:w="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900"/>
      </w:tblGrid>
      <w:tr w:rsidR="00FE786B" w:rsidRPr="00FE786B" w:rsidTr="00FE786B">
        <w:trPr>
          <w:tblCellSpacing w:w="0" w:type="dxa"/>
        </w:trPr>
        <w:tc>
          <w:tcPr>
            <w:tcW w:w="0" w:type="auto"/>
            <w:vAlign w:val="center"/>
            <w:hideMark/>
          </w:tcPr>
          <w:p w:rsidR="00FE786B" w:rsidRPr="00FE786B" w:rsidRDefault="00FE786B" w:rsidP="00FE786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2781300" cy="2085975"/>
                  <wp:effectExtent l="19050" t="0" r="0" b="0"/>
                  <wp:docPr id="6" name="Рисунок 6" descr="Замруководителя Госалкогольинспекции РТ Рустем Арсланов: «Даже в случае успешной операции не всегда удается завести уголовное дело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Замруководителя Госалкогольинспекции РТ Рустем Арсланов: «Даже в случае успешной операции не всегда удается завести уголовное дело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0" cy="2085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786B" w:rsidRPr="00FE786B" w:rsidTr="00FE786B">
        <w:trPr>
          <w:tblCellSpacing w:w="0" w:type="dxa"/>
        </w:trPr>
        <w:tc>
          <w:tcPr>
            <w:tcW w:w="0" w:type="auto"/>
            <w:vAlign w:val="center"/>
            <w:hideMark/>
          </w:tcPr>
          <w:p w:rsidR="00FE786B" w:rsidRPr="00FE786B" w:rsidRDefault="00FE786B" w:rsidP="00FE786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FE786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Замруководителя</w:t>
            </w:r>
            <w:proofErr w:type="spellEnd"/>
            <w:r w:rsidRPr="00FE786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Госалкогольинспекции РТ Рустем Арсланов: «Даже в </w:t>
            </w:r>
            <w:proofErr w:type="gramStart"/>
            <w:r w:rsidRPr="00FE786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случае</w:t>
            </w:r>
            <w:proofErr w:type="gramEnd"/>
            <w:r w:rsidRPr="00FE786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успешной операции не всегда удается завести уголовное дело»</w:t>
            </w:r>
          </w:p>
        </w:tc>
      </w:tr>
    </w:tbl>
    <w:p w:rsidR="00FE786B" w:rsidRPr="00FE786B" w:rsidRDefault="00FE786B" w:rsidP="00E916FF">
      <w:pPr>
        <w:spacing w:before="100" w:beforeAutospacing="1" w:after="100" w:afterAutospacing="1" w:line="225" w:lineRule="atLeast"/>
        <w:contextualSpacing/>
        <w:jc w:val="center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FE786B">
        <w:rPr>
          <w:rFonts w:ascii="Times New Roman" w:eastAsia="Times New Roman" w:hAnsi="Times New Roman" w:cs="Times New Roman"/>
          <w:b/>
          <w:bCs/>
          <w:color w:val="1F1F1F"/>
          <w:sz w:val="28"/>
          <w:szCs w:val="28"/>
          <w:lang w:eastAsia="ru-RU"/>
        </w:rPr>
        <w:t>ЗАКОНОДАТЕЛЬНОЕ ФИАСКО</w:t>
      </w:r>
    </w:p>
    <w:p w:rsidR="00FE786B" w:rsidRPr="00FE786B" w:rsidRDefault="00FE786B" w:rsidP="00FE786B">
      <w:pPr>
        <w:spacing w:before="100" w:beforeAutospacing="1" w:after="100" w:afterAutospacing="1" w:line="225" w:lineRule="atLeast"/>
        <w:contextualSpacing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FE786B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«Только госрегулирование этой отрасли и признание настоек алкогольной продукцией с обложением акцизами изменит ситуацию, — убежден и заместитель председателя Торгово-промышленной палаты РТ </w:t>
      </w:r>
      <w:r w:rsidRPr="00FE786B">
        <w:rPr>
          <w:rFonts w:ascii="Times New Roman" w:eastAsia="Times New Roman" w:hAnsi="Times New Roman" w:cs="Times New Roman"/>
          <w:b/>
          <w:bCs/>
          <w:color w:val="1F1F1F"/>
          <w:sz w:val="28"/>
          <w:szCs w:val="28"/>
          <w:lang w:eastAsia="ru-RU"/>
        </w:rPr>
        <w:t xml:space="preserve">Владимир </w:t>
      </w:r>
      <w:proofErr w:type="spellStart"/>
      <w:r w:rsidRPr="00FE786B">
        <w:rPr>
          <w:rFonts w:ascii="Times New Roman" w:eastAsia="Times New Roman" w:hAnsi="Times New Roman" w:cs="Times New Roman"/>
          <w:b/>
          <w:bCs/>
          <w:color w:val="1F1F1F"/>
          <w:sz w:val="28"/>
          <w:szCs w:val="28"/>
          <w:lang w:eastAsia="ru-RU"/>
        </w:rPr>
        <w:t>Жуйков</w:t>
      </w:r>
      <w:proofErr w:type="spellEnd"/>
      <w:r w:rsidRPr="00FE786B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. — Да, появится ценовой барьер. Но у людей есть и другой барьер — самосохранение. Если людям, которые 10 лет пили боярышник, предложат перейти на тормозную жидкость, часть из них однозначно откажется. А категория людей, которым надо чем-то </w:t>
      </w:r>
      <w:proofErr w:type="gramStart"/>
      <w:r w:rsidRPr="00FE786B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уколоться и забыться</w:t>
      </w:r>
      <w:proofErr w:type="gramEnd"/>
      <w:r w:rsidRPr="00FE786B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, всегда будет. Но надо, чтобы доля их сокращалась».</w:t>
      </w:r>
    </w:p>
    <w:p w:rsidR="00FE786B" w:rsidRPr="00FE786B" w:rsidRDefault="00FE786B" w:rsidP="00FE786B">
      <w:pPr>
        <w:spacing w:before="100" w:beforeAutospacing="1" w:after="100" w:afterAutospacing="1" w:line="225" w:lineRule="atLeast"/>
        <w:contextualSpacing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FE786B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На поле госрегулирования борцы с </w:t>
      </w:r>
      <w:proofErr w:type="spellStart"/>
      <w:r w:rsidRPr="00FE786B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контрафактом</w:t>
      </w:r>
      <w:proofErr w:type="spellEnd"/>
      <w:r w:rsidRPr="00FE786B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уже потерпели поражение. Госсовет РТ в </w:t>
      </w:r>
      <w:proofErr w:type="gramStart"/>
      <w:r w:rsidRPr="00FE786B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конце</w:t>
      </w:r>
      <w:proofErr w:type="gramEnd"/>
      <w:r w:rsidRPr="00FE786B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2014 года разработал предложение обложить акцизом спиртосодержащие настойки, рассказал «БИЗНЕС </w:t>
      </w:r>
      <w:proofErr w:type="spellStart"/>
      <w:r w:rsidRPr="00FE786B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Online</w:t>
      </w:r>
      <w:proofErr w:type="spellEnd"/>
      <w:r w:rsidRPr="00FE786B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» заместитель председателя комитета Государственного Совета РТ по экономике, инвестициям и предпринимательству </w:t>
      </w:r>
      <w:r w:rsidRPr="00FE786B">
        <w:rPr>
          <w:rFonts w:ascii="Times New Roman" w:eastAsia="Times New Roman" w:hAnsi="Times New Roman" w:cs="Times New Roman"/>
          <w:b/>
          <w:bCs/>
          <w:color w:val="1F1F1F"/>
          <w:sz w:val="28"/>
          <w:szCs w:val="28"/>
          <w:lang w:eastAsia="ru-RU"/>
        </w:rPr>
        <w:t xml:space="preserve">Марат </w:t>
      </w:r>
      <w:proofErr w:type="spellStart"/>
      <w:r w:rsidRPr="00FE786B">
        <w:rPr>
          <w:rFonts w:ascii="Times New Roman" w:eastAsia="Times New Roman" w:hAnsi="Times New Roman" w:cs="Times New Roman"/>
          <w:b/>
          <w:bCs/>
          <w:color w:val="1F1F1F"/>
          <w:sz w:val="28"/>
          <w:szCs w:val="28"/>
          <w:lang w:eastAsia="ru-RU"/>
        </w:rPr>
        <w:t>Галеев</w:t>
      </w:r>
      <w:proofErr w:type="spellEnd"/>
      <w:r w:rsidRPr="00FE786B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. Сегодня один «</w:t>
      </w:r>
      <w:proofErr w:type="spellStart"/>
      <w:r w:rsidRPr="00FE786B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фанфурик</w:t>
      </w:r>
      <w:proofErr w:type="spellEnd"/>
      <w:r w:rsidRPr="00FE786B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» стоит 15-20 рублей. После принятия поправок Госсовета, его стоимость составила бы около 50 рублей. Расчет законодателя складывался из того, что большая часть клиентов ларьков сделает выбор в пользу более дорогой, но более безопасной водки. Однако предложение так и не было принято.</w:t>
      </w:r>
    </w:p>
    <w:p w:rsidR="00FE786B" w:rsidRPr="00FE786B" w:rsidRDefault="00FE786B" w:rsidP="00FE786B">
      <w:pPr>
        <w:spacing w:before="100" w:beforeAutospacing="1" w:after="100" w:afterAutospacing="1" w:line="225" w:lineRule="atLeast"/>
        <w:contextualSpacing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FE786B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«Наша инициатива не прошла. Аргументировали это тем, что акциз приведет к удорожанию лекарственных средств, — объясняет </w:t>
      </w:r>
      <w:proofErr w:type="spellStart"/>
      <w:r w:rsidRPr="00FE786B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Галеев</w:t>
      </w:r>
      <w:proofErr w:type="spellEnd"/>
      <w:r w:rsidRPr="00FE786B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. — Хотя тут двухканальное использование этих продуктов — и как лекарство и как скрытый алкогольный напиток».</w:t>
      </w:r>
    </w:p>
    <w:tbl>
      <w:tblPr>
        <w:tblW w:w="6900" w:type="dxa"/>
        <w:tblCellSpacing w:w="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900"/>
      </w:tblGrid>
      <w:tr w:rsidR="00FE786B" w:rsidRPr="00FE786B" w:rsidTr="00FE786B">
        <w:trPr>
          <w:tblCellSpacing w:w="0" w:type="dxa"/>
        </w:trPr>
        <w:tc>
          <w:tcPr>
            <w:tcW w:w="0" w:type="auto"/>
            <w:vAlign w:val="center"/>
            <w:hideMark/>
          </w:tcPr>
          <w:p w:rsidR="00FE786B" w:rsidRPr="00FE786B" w:rsidRDefault="00FE786B" w:rsidP="00FE786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lastRenderedPageBreak/>
              <w:drawing>
                <wp:inline distT="0" distB="0" distL="0" distR="0">
                  <wp:extent cx="3048000" cy="2286000"/>
                  <wp:effectExtent l="19050" t="0" r="0" b="0"/>
                  <wp:docPr id="7" name="Рисунок 7" descr="Пока законодатели в поисках слабого места рынка сбыта, Госалкогольинспекция и МВД работают по старинк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Пока законодатели в поисках слабого места рынка сбыта, Госалкогольинспекция и МВД работают по старинк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28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786B" w:rsidRPr="00FE786B" w:rsidTr="00FE786B">
        <w:trPr>
          <w:tblCellSpacing w:w="0" w:type="dxa"/>
        </w:trPr>
        <w:tc>
          <w:tcPr>
            <w:tcW w:w="0" w:type="auto"/>
            <w:vAlign w:val="center"/>
            <w:hideMark/>
          </w:tcPr>
          <w:p w:rsidR="00FE786B" w:rsidRPr="00FE786B" w:rsidRDefault="00FE786B" w:rsidP="00FE786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E786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Пока законодатели в </w:t>
            </w:r>
            <w:proofErr w:type="gramStart"/>
            <w:r w:rsidRPr="00FE786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поисках</w:t>
            </w:r>
            <w:proofErr w:type="gramEnd"/>
            <w:r w:rsidRPr="00FE786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слабого места рынка сбыта, Госалкогольинспекция и МВД работают по старинке</w:t>
            </w:r>
          </w:p>
        </w:tc>
      </w:tr>
    </w:tbl>
    <w:p w:rsidR="00FE786B" w:rsidRPr="00FE786B" w:rsidRDefault="00FE786B" w:rsidP="00E916F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FE786B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Других идей для законопроекта, который закроет рынок сбыта </w:t>
      </w:r>
      <w:proofErr w:type="spellStart"/>
      <w:r w:rsidRPr="00FE786B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контрафакта</w:t>
      </w:r>
      <w:proofErr w:type="spellEnd"/>
      <w:r w:rsidRPr="00FE786B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, пока нет.</w:t>
      </w:r>
    </w:p>
    <w:p w:rsidR="00FE786B" w:rsidRPr="00FE786B" w:rsidRDefault="00FE786B" w:rsidP="00E916F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FE786B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«</w:t>
      </w:r>
      <w:proofErr w:type="spellStart"/>
      <w:r w:rsidRPr="00FE786B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Фанфурики</w:t>
      </w:r>
      <w:proofErr w:type="spellEnd"/>
      <w:r w:rsidRPr="00FE786B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» продаются в утренние часы с ящиков на тротуаре около рынков и в других неприспособленных для этого местах, — напомнил </w:t>
      </w:r>
      <w:proofErr w:type="spellStart"/>
      <w:r w:rsidRPr="00FE786B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Галеев</w:t>
      </w:r>
      <w:proofErr w:type="spellEnd"/>
      <w:r w:rsidRPr="00FE786B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. — Это запрещено. Конечно, как ни тяжело это признать, но органам исполнительной власти придется руководствоваться в свой работе той законодательной базой, что сейчас есть".</w:t>
      </w:r>
    </w:p>
    <w:p w:rsidR="00FE786B" w:rsidRPr="00FE786B" w:rsidRDefault="00FE786B" w:rsidP="00E916F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FE786B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«Надо с ними бороться, в свое время инициативу </w:t>
      </w:r>
      <w:proofErr w:type="spellStart"/>
      <w:r w:rsidRPr="00FE786B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Галеева</w:t>
      </w:r>
      <w:proofErr w:type="spellEnd"/>
      <w:r w:rsidRPr="00FE786B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я на 100% поддерживал, — вспоминает заместитель председателя комитета Государственного Совета РТ по законности и правопорядку </w:t>
      </w:r>
      <w:r w:rsidRPr="00FE786B">
        <w:rPr>
          <w:rFonts w:ascii="Times New Roman" w:eastAsia="Times New Roman" w:hAnsi="Times New Roman" w:cs="Times New Roman"/>
          <w:b/>
          <w:bCs/>
          <w:color w:val="1F1F1F"/>
          <w:sz w:val="28"/>
          <w:szCs w:val="28"/>
          <w:lang w:eastAsia="ru-RU"/>
        </w:rPr>
        <w:t xml:space="preserve">Рафил </w:t>
      </w:r>
      <w:proofErr w:type="spellStart"/>
      <w:r w:rsidRPr="00FE786B">
        <w:rPr>
          <w:rFonts w:ascii="Times New Roman" w:eastAsia="Times New Roman" w:hAnsi="Times New Roman" w:cs="Times New Roman"/>
          <w:b/>
          <w:bCs/>
          <w:color w:val="1F1F1F"/>
          <w:sz w:val="28"/>
          <w:szCs w:val="28"/>
          <w:lang w:eastAsia="ru-RU"/>
        </w:rPr>
        <w:t>Нугуманов</w:t>
      </w:r>
      <w:proofErr w:type="spellEnd"/>
      <w:r w:rsidRPr="00FE786B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. — Можно поступить иначе — например, сократить объем тары со 100 грамм до 15. Это тоже снизит сбыт».</w:t>
      </w:r>
    </w:p>
    <w:p w:rsidR="00FE786B" w:rsidRPr="00FE786B" w:rsidRDefault="00FE786B" w:rsidP="00E916F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FE786B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Пока законодатели в </w:t>
      </w:r>
      <w:proofErr w:type="gramStart"/>
      <w:r w:rsidRPr="00FE786B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поисках</w:t>
      </w:r>
      <w:proofErr w:type="gramEnd"/>
      <w:r w:rsidRPr="00FE786B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слабого места рынка сбыта, Госалкогольинспекция и МВД работают по старинке.</w:t>
      </w:r>
    </w:p>
    <w:p w:rsidR="009717A7" w:rsidRDefault="009717A7" w:rsidP="00E916FF">
      <w:pPr>
        <w:jc w:val="both"/>
      </w:pPr>
    </w:p>
    <w:sectPr w:rsidR="009717A7" w:rsidSect="00971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4F3E"/>
    <w:rsid w:val="00407B12"/>
    <w:rsid w:val="004F74AA"/>
    <w:rsid w:val="00515409"/>
    <w:rsid w:val="009717A7"/>
    <w:rsid w:val="009A6218"/>
    <w:rsid w:val="00A659C7"/>
    <w:rsid w:val="00BC4F3E"/>
    <w:rsid w:val="00E34AF1"/>
    <w:rsid w:val="00E916FF"/>
    <w:rsid w:val="00FE78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7A7"/>
  </w:style>
  <w:style w:type="paragraph" w:styleId="1">
    <w:name w:val="heading 1"/>
    <w:basedOn w:val="a"/>
    <w:link w:val="10"/>
    <w:uiPriority w:val="9"/>
    <w:qFormat/>
    <w:rsid w:val="00BC4F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4F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a0"/>
    <w:rsid w:val="00BC4F3E"/>
  </w:style>
  <w:style w:type="character" w:customStyle="1" w:styleId="apple-converted-space">
    <w:name w:val="apple-converted-space"/>
    <w:basedOn w:val="a0"/>
    <w:rsid w:val="00BC4F3E"/>
  </w:style>
  <w:style w:type="character" w:styleId="a3">
    <w:name w:val="Emphasis"/>
    <w:basedOn w:val="a0"/>
    <w:uiPriority w:val="20"/>
    <w:qFormat/>
    <w:rsid w:val="00BC4F3E"/>
    <w:rPr>
      <w:i/>
      <w:iCs/>
    </w:rPr>
  </w:style>
  <w:style w:type="paragraph" w:styleId="a4">
    <w:name w:val="Normal (Web)"/>
    <w:basedOn w:val="a"/>
    <w:uiPriority w:val="99"/>
    <w:semiHidden/>
    <w:unhideWhenUsed/>
    <w:rsid w:val="00BC4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FE7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ad">
    <w:name w:val="lead"/>
    <w:basedOn w:val="a"/>
    <w:rsid w:val="00FE7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E786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E7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78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6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5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829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1537</Words>
  <Characters>8761</Characters>
  <Application>Microsoft Office Word</Application>
  <DocSecurity>0</DocSecurity>
  <Lines>73</Lines>
  <Paragraphs>20</Paragraphs>
  <ScaleCrop>false</ScaleCrop>
  <Company/>
  <LinksUpToDate>false</LinksUpToDate>
  <CharactersWithSpaces>10278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Исаева Ольга Петровна</dc:creator>
  <cp:lastModifiedBy>Исаева Ольга Петровна</cp:lastModifiedBy>
  <cp:revision>7</cp:revision>
  <dcterms:created xsi:type="dcterms:W3CDTF">2015-08-28T05:36:00Z</dcterms:created>
  <dcterms:modified xsi:type="dcterms:W3CDTF">2015-08-28T05:43:00Z</dcterms:modified>
</cp:coreProperties>
</file>