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D9" w:rsidRDefault="00172CD9" w:rsidP="00172CD9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</w:pPr>
      <w:r w:rsidRPr="006F4B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Роспотребнадзор: рост цен на хлеб действительно фиксируется, но не критичный</w:t>
      </w:r>
    </w:p>
    <w:p w:rsidR="00172CD9" w:rsidRPr="00172CD9" w:rsidRDefault="00172CD9" w:rsidP="00172CD9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</w:pPr>
    </w:p>
    <w:p w:rsidR="00172CD9" w:rsidRPr="00C25F17" w:rsidRDefault="00172CD9" w:rsidP="00172CD9">
      <w:pPr>
        <w:shd w:val="clear" w:color="auto" w:fill="FFFFFF"/>
        <w:spacing w:after="158" w:line="240" w:lineRule="auto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5D2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http</w:t>
      </w:r>
      <w:r w:rsidRPr="00C25F17">
        <w:rPr>
          <w:rFonts w:ascii="Times New Roman" w:eastAsia="Times New Roman" w:hAnsi="Times New Roman" w:cs="Times New Roman"/>
          <w:sz w:val="18"/>
          <w:szCs w:val="18"/>
          <w:lang w:eastAsia="ru-RU"/>
        </w:rPr>
        <w:t>://</w:t>
      </w:r>
      <w:proofErr w:type="spellStart"/>
      <w:r w:rsidRPr="007F5D2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realnoevremya</w:t>
      </w:r>
      <w:proofErr w:type="spellEnd"/>
      <w:r w:rsidRPr="00C25F1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7F5D2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C25F17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</w:p>
    <w:p w:rsidR="00172CD9" w:rsidRPr="006F4BB7" w:rsidRDefault="00172CD9" w:rsidP="00172CD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B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Санкционный</w:t>
      </w:r>
      <w:proofErr w:type="spellEnd"/>
      <w:r w:rsidRPr="006F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прибалтийский чеснок на ЧМ-2015, неудавшийся отдых в Турции и антибиотики в мясе</w:t>
      </w:r>
    </w:p>
    <w:p w:rsidR="00172CD9" w:rsidRPr="000F61FC" w:rsidRDefault="00172CD9" w:rsidP="00172CD9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0F61FC">
        <w:rPr>
          <w:sz w:val="28"/>
          <w:szCs w:val="28"/>
        </w:rPr>
        <w:t xml:space="preserve">По случаю всемирного дня защиты прав потребителей накануне состоялась совместная пресс-конференция руководства Татарстанского управления </w:t>
      </w:r>
      <w:proofErr w:type="spellStart"/>
      <w:r w:rsidRPr="000F61FC">
        <w:rPr>
          <w:sz w:val="28"/>
          <w:szCs w:val="28"/>
        </w:rPr>
        <w:t>Роспотребнадзора</w:t>
      </w:r>
      <w:proofErr w:type="spellEnd"/>
      <w:r w:rsidRPr="000F61FC">
        <w:rPr>
          <w:sz w:val="28"/>
          <w:szCs w:val="28"/>
        </w:rPr>
        <w:t xml:space="preserve"> и Госалкогольинспекции, в ходе которой журналистам рассказали о вреде использования антибиотиков в сельском хозяйстве, повышении цен на хлеб и борьбе с </w:t>
      </w:r>
      <w:proofErr w:type="spellStart"/>
      <w:r w:rsidRPr="000F61FC">
        <w:rPr>
          <w:sz w:val="28"/>
          <w:szCs w:val="28"/>
        </w:rPr>
        <w:t>санкционной</w:t>
      </w:r>
      <w:proofErr w:type="spellEnd"/>
      <w:r w:rsidRPr="000F61FC">
        <w:rPr>
          <w:sz w:val="28"/>
          <w:szCs w:val="28"/>
        </w:rPr>
        <w:t xml:space="preserve"> продукцией. Свои вопросы чиновникам задавал и корреспондент «Реального времени».</w:t>
      </w:r>
    </w:p>
    <w:p w:rsidR="00172CD9" w:rsidRPr="000F61FC" w:rsidRDefault="00172CD9" w:rsidP="00172CD9">
      <w:pPr>
        <w:pStyle w:val="3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F6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 пустить антибиотики в жизнь</w:t>
      </w:r>
    </w:p>
    <w:p w:rsidR="00172CD9" w:rsidRPr="000F61FC" w:rsidRDefault="00172CD9" w:rsidP="00172CD9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0F61FC">
        <w:rPr>
          <w:sz w:val="28"/>
          <w:szCs w:val="28"/>
          <w:bdr w:val="none" w:sz="0" w:space="0" w:color="auto" w:frame="1"/>
        </w:rPr>
        <w:t>15 марта отмечается Всемирный день защиты прав потребителей. В этом году он проходит под девизом исключения антибиотиков из меню. Имеется в виду использование этих препаратов в сельском хозяйстве для роста животных. Одним из следствий этого является повышение устойчивости человеческого организма к лекарствам. Медики опасаются, что, если тенденция сохранится, антибиотики могут стать вообще неэффективными.</w:t>
      </w:r>
    </w:p>
    <w:p w:rsidR="00172CD9" w:rsidRPr="000F61FC" w:rsidRDefault="00172CD9" w:rsidP="00172CD9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0F61FC">
        <w:rPr>
          <w:sz w:val="28"/>
          <w:szCs w:val="28"/>
        </w:rPr>
        <w:t xml:space="preserve">Выступающие привели угрожающие цифры использования антибиотиков в сельском </w:t>
      </w:r>
      <w:proofErr w:type="gramStart"/>
      <w:r w:rsidRPr="000F61FC">
        <w:rPr>
          <w:sz w:val="28"/>
          <w:szCs w:val="28"/>
        </w:rPr>
        <w:t>хозяйстве</w:t>
      </w:r>
      <w:proofErr w:type="gramEnd"/>
      <w:r w:rsidRPr="000F61FC">
        <w:rPr>
          <w:sz w:val="28"/>
          <w:szCs w:val="28"/>
        </w:rPr>
        <w:t xml:space="preserve"> – ожидается, что в мировом масштабе их использование увеличится на две трети к 2030 году. При этом</w:t>
      </w:r>
      <w:proofErr w:type="gramStart"/>
      <w:r w:rsidRPr="000F61FC">
        <w:rPr>
          <w:sz w:val="28"/>
          <w:szCs w:val="28"/>
        </w:rPr>
        <w:t>,</w:t>
      </w:r>
      <w:proofErr w:type="gramEnd"/>
      <w:r w:rsidRPr="000F61FC">
        <w:rPr>
          <w:sz w:val="28"/>
          <w:szCs w:val="28"/>
        </w:rPr>
        <w:t xml:space="preserve"> что касается Татарстана, то в республике с этим вопросом оказалось все в порядке, за четыре года антибиотики были обнаружены всего в одной пробе (из 3 тысяч). Правда, как выяснилось в ходе сессии вопросов, на данный параметр крупные хозяйства пока не проверялись.</w:t>
      </w:r>
    </w:p>
    <w:p w:rsidR="00172CD9" w:rsidRPr="000F61FC" w:rsidRDefault="00172CD9" w:rsidP="00172CD9">
      <w:pPr>
        <w:pStyle w:val="3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F6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Тонна </w:t>
      </w:r>
      <w:proofErr w:type="spellStart"/>
      <w:r w:rsidRPr="000F6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санкционного</w:t>
      </w:r>
      <w:proofErr w:type="spellEnd"/>
      <w:r w:rsidRPr="000F6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лука из Прибалтики для пловцов</w:t>
      </w:r>
    </w:p>
    <w:p w:rsidR="00172CD9" w:rsidRPr="000F61FC" w:rsidRDefault="00172CD9" w:rsidP="00172CD9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0F61FC">
        <w:rPr>
          <w:sz w:val="28"/>
          <w:szCs w:val="28"/>
        </w:rPr>
        <w:t>Кроме успехов контроля за использованием антибиотиков заместитель руководителя управления Федеральной службы по надзору в сфере защиты прав потребителей и благополучия человека по Республике Татарстан Марина Трофимова рассказала о других нарушениях, в частности, из оборота за год было изъято 28 тонн недоброкачественной пищевой продукции, что на 12 тонн больше, чем в прошлом году.</w:t>
      </w:r>
      <w:proofErr w:type="gramEnd"/>
    </w:p>
    <w:p w:rsidR="00172CD9" w:rsidRPr="000F61FC" w:rsidRDefault="00172CD9" w:rsidP="00172CD9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0F61FC">
        <w:rPr>
          <w:sz w:val="28"/>
          <w:szCs w:val="28"/>
        </w:rPr>
        <w:t xml:space="preserve">Активно ведется борьба и с </w:t>
      </w:r>
      <w:proofErr w:type="spellStart"/>
      <w:r w:rsidRPr="000F61FC">
        <w:rPr>
          <w:sz w:val="28"/>
          <w:szCs w:val="28"/>
        </w:rPr>
        <w:t>санкциоными</w:t>
      </w:r>
      <w:proofErr w:type="spellEnd"/>
      <w:r w:rsidRPr="000F61FC">
        <w:rPr>
          <w:sz w:val="28"/>
          <w:szCs w:val="28"/>
        </w:rPr>
        <w:t xml:space="preserve"> товарами, в частности, целая тонна таких продуктов была обнаружена у поставщика чемпионата мира по водным видам спорта. Правда, на тот момент еще не действовало постановление, согласно которому продукты должны были уничтожаться.</w:t>
      </w:r>
    </w:p>
    <w:p w:rsidR="00172CD9" w:rsidRPr="000F61FC" w:rsidRDefault="00172CD9" w:rsidP="00172CD9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0F61FC">
        <w:rPr>
          <w:sz w:val="28"/>
          <w:szCs w:val="28"/>
        </w:rPr>
        <w:t xml:space="preserve">— Было выявлено около тонны лука и чеснока производства Эстонии, они возвращены поставщику для дальнейшего принятия мер. После введения правительством правил уничтожения </w:t>
      </w:r>
      <w:proofErr w:type="spellStart"/>
      <w:r w:rsidRPr="000F61FC">
        <w:rPr>
          <w:sz w:val="28"/>
          <w:szCs w:val="28"/>
        </w:rPr>
        <w:t>санкционной</w:t>
      </w:r>
      <w:proofErr w:type="spellEnd"/>
      <w:r w:rsidRPr="000F61FC">
        <w:rPr>
          <w:sz w:val="28"/>
          <w:szCs w:val="28"/>
        </w:rPr>
        <w:t xml:space="preserve"> продукции на месте нашими специалистами уничтожены 8 партий за полгода общим объемом 80 кг, – отметила Трофимова.</w:t>
      </w:r>
    </w:p>
    <w:p w:rsidR="00172CD9" w:rsidRPr="000F61FC" w:rsidRDefault="00172CD9" w:rsidP="00172CD9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0F61FC">
        <w:rPr>
          <w:sz w:val="28"/>
          <w:szCs w:val="28"/>
        </w:rPr>
        <w:t>Замглавы</w:t>
      </w:r>
      <w:proofErr w:type="spellEnd"/>
      <w:r w:rsidRPr="000F61FC">
        <w:rPr>
          <w:sz w:val="28"/>
          <w:szCs w:val="28"/>
        </w:rPr>
        <w:t xml:space="preserve"> </w:t>
      </w:r>
      <w:proofErr w:type="spellStart"/>
      <w:r w:rsidRPr="000F61FC">
        <w:rPr>
          <w:sz w:val="28"/>
          <w:szCs w:val="28"/>
        </w:rPr>
        <w:t>Роспотребнадзора</w:t>
      </w:r>
      <w:proofErr w:type="spellEnd"/>
      <w:r w:rsidRPr="000F61FC">
        <w:rPr>
          <w:sz w:val="28"/>
          <w:szCs w:val="28"/>
        </w:rPr>
        <w:t xml:space="preserve"> РТ рассказала о проблемном молоке с содержанием растительных жиров. Однако доля его снижается, несмотря на </w:t>
      </w:r>
      <w:r w:rsidRPr="000F61FC">
        <w:rPr>
          <w:sz w:val="28"/>
          <w:szCs w:val="28"/>
        </w:rPr>
        <w:lastRenderedPageBreak/>
        <w:t>то, что проб с каждым годом берется все больше. Еще одна проблема – замороженная рыба.</w:t>
      </w:r>
    </w:p>
    <w:p w:rsidR="00172CD9" w:rsidRPr="000F61FC" w:rsidRDefault="00172CD9" w:rsidP="00172CD9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0F61FC">
        <w:rPr>
          <w:sz w:val="28"/>
          <w:szCs w:val="28"/>
        </w:rPr>
        <w:t xml:space="preserve">— Фактически потребитель покупает за свои деньги воду. Филе рыбы окунается в раствор, и эта глазурь зачастую превышает допустимые значения – более 11% проб выявили </w:t>
      </w:r>
      <w:proofErr w:type="spellStart"/>
      <w:r w:rsidRPr="000F61FC">
        <w:rPr>
          <w:sz w:val="28"/>
          <w:szCs w:val="28"/>
        </w:rPr>
        <w:t>нестандарты</w:t>
      </w:r>
      <w:proofErr w:type="spellEnd"/>
      <w:r w:rsidRPr="000F61FC">
        <w:rPr>
          <w:sz w:val="28"/>
          <w:szCs w:val="28"/>
        </w:rPr>
        <w:t>, – рассказала Трофимова.</w:t>
      </w:r>
    </w:p>
    <w:p w:rsidR="00172CD9" w:rsidRPr="000F61FC" w:rsidRDefault="00172CD9" w:rsidP="00172CD9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0F61FC">
        <w:rPr>
          <w:sz w:val="28"/>
          <w:szCs w:val="28"/>
        </w:rPr>
        <w:t>Выявлять нестандартную рыбу потребителям предложили на глаз, доля льда не должна превышать 15% или 1/6 общего объема.</w:t>
      </w:r>
    </w:p>
    <w:p w:rsidR="00172CD9" w:rsidRPr="000F61FC" w:rsidRDefault="00172CD9" w:rsidP="00172CD9">
      <w:pPr>
        <w:pStyle w:val="3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F6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Хлеб дорожает некритично</w:t>
      </w:r>
    </w:p>
    <w:p w:rsidR="00172CD9" w:rsidRPr="002F2BBA" w:rsidRDefault="00172CD9" w:rsidP="00172CD9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0F61FC">
        <w:rPr>
          <w:sz w:val="28"/>
          <w:szCs w:val="28"/>
        </w:rPr>
        <w:t>Отвечая на вопрос «Реального времени», Марина Трофимова рассказала, что ведомство не получало</w:t>
      </w:r>
      <w:r w:rsidRPr="000F61FC">
        <w:rPr>
          <w:rStyle w:val="apple-converted-space"/>
          <w:sz w:val="28"/>
          <w:szCs w:val="28"/>
        </w:rPr>
        <w:t> </w:t>
      </w:r>
      <w:hyperlink r:id="rId4" w:tgtFrame="_blank" w:history="1">
        <w:r w:rsidRPr="000F61FC">
          <w:rPr>
            <w:rStyle w:val="a3"/>
            <w:sz w:val="28"/>
            <w:szCs w:val="28"/>
          </w:rPr>
          <w:t>жалобы на рост цен на хлеб</w:t>
        </w:r>
      </w:hyperlink>
      <w:r w:rsidRPr="000F61FC">
        <w:rPr>
          <w:sz w:val="28"/>
          <w:szCs w:val="28"/>
        </w:rPr>
        <w:t xml:space="preserve">. </w:t>
      </w:r>
      <w:r w:rsidRPr="002F2BBA">
        <w:rPr>
          <w:sz w:val="28"/>
          <w:szCs w:val="28"/>
        </w:rPr>
        <w:t>Ее коллега из Госалкогольинспекции, начальник отдела развития и координации внутреннего рынка Розалия Арсланова отметила, что ее ведомство пристально следит за ценами, в том числе и на хлеб, и рост действительно фиксируется, но некритичный.</w:t>
      </w:r>
      <w:proofErr w:type="gramEnd"/>
    </w:p>
    <w:p w:rsidR="00172CD9" w:rsidRPr="002F2BBA" w:rsidRDefault="00172CD9" w:rsidP="00172CD9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2F2BBA">
        <w:rPr>
          <w:sz w:val="28"/>
          <w:szCs w:val="28"/>
        </w:rPr>
        <w:t xml:space="preserve">— За прошлую неделю наблюдается незначительный рост цен, все это контролируется на уровне правительства. Критическим является рост цен более чем на 30% в течение месяца. Таких цифр у нас не зафиксировано. За весь прошлый год рост цен на хлеб – не более 17%. Эта информация направляется в антимонопольную службу и </w:t>
      </w:r>
      <w:proofErr w:type="spellStart"/>
      <w:r w:rsidRPr="002F2BBA">
        <w:rPr>
          <w:sz w:val="28"/>
          <w:szCs w:val="28"/>
        </w:rPr>
        <w:t>минсельхозпрод</w:t>
      </w:r>
      <w:proofErr w:type="spellEnd"/>
      <w:r w:rsidRPr="002F2BBA">
        <w:rPr>
          <w:sz w:val="28"/>
          <w:szCs w:val="28"/>
        </w:rPr>
        <w:t xml:space="preserve">, чтобы своевременно принимать меры для стабилизации цен. Пока оснований </w:t>
      </w:r>
      <w:proofErr w:type="gramStart"/>
      <w:r w:rsidRPr="002F2BBA">
        <w:rPr>
          <w:sz w:val="28"/>
          <w:szCs w:val="28"/>
        </w:rPr>
        <w:t>рассматривать эту ситуацию как нарушение у нас нет, – рассказала Арсланова</w:t>
      </w:r>
      <w:proofErr w:type="gramEnd"/>
      <w:r w:rsidRPr="002F2BBA">
        <w:rPr>
          <w:sz w:val="28"/>
          <w:szCs w:val="28"/>
        </w:rPr>
        <w:t>.</w:t>
      </w:r>
    </w:p>
    <w:p w:rsidR="00172CD9" w:rsidRPr="000F61FC" w:rsidRDefault="00172CD9" w:rsidP="00172CD9">
      <w:pPr>
        <w:pStyle w:val="3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F61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Даже не думать о турах в Турцию</w:t>
      </w:r>
    </w:p>
    <w:p w:rsidR="00172CD9" w:rsidRPr="000F61FC" w:rsidRDefault="00172CD9" w:rsidP="00172CD9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0F61FC">
        <w:rPr>
          <w:sz w:val="28"/>
          <w:szCs w:val="28"/>
        </w:rPr>
        <w:t xml:space="preserve">Что касается туристического бизнеса, и здесь Роспотребнадзор несет свою бдительную вахту. За год на туроператоров поступило около 100 жалоб, главным образом связанных с несоблюдением договоров. В качестве примера Трофимова привела ситуацию, когда вместо обещанного </w:t>
      </w:r>
      <w:proofErr w:type="spellStart"/>
      <w:r w:rsidRPr="000F61FC">
        <w:rPr>
          <w:sz w:val="28"/>
          <w:szCs w:val="28"/>
        </w:rPr>
        <w:t>четырехзвездочного</w:t>
      </w:r>
      <w:proofErr w:type="spellEnd"/>
      <w:r w:rsidRPr="000F61FC">
        <w:rPr>
          <w:sz w:val="28"/>
          <w:szCs w:val="28"/>
        </w:rPr>
        <w:t xml:space="preserve"> отеля людей селят в </w:t>
      </w:r>
      <w:proofErr w:type="gramStart"/>
      <w:r w:rsidRPr="000F61FC">
        <w:rPr>
          <w:sz w:val="28"/>
          <w:szCs w:val="28"/>
        </w:rPr>
        <w:t>трехзвездочный</w:t>
      </w:r>
      <w:proofErr w:type="gramEnd"/>
      <w:r w:rsidRPr="000F61FC">
        <w:rPr>
          <w:sz w:val="28"/>
          <w:szCs w:val="28"/>
        </w:rPr>
        <w:t>. По части жалоб Роспотребнадзор не смог принять мер из-за недостатка документов, представленных жалобщиками.</w:t>
      </w:r>
    </w:p>
    <w:p w:rsidR="00172CD9" w:rsidRPr="000F61FC" w:rsidRDefault="00172CD9" w:rsidP="00172CD9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0F61FC">
        <w:rPr>
          <w:sz w:val="28"/>
          <w:szCs w:val="28"/>
        </w:rPr>
        <w:t>Внимательно следят чиновники и за исполнением запре</w:t>
      </w:r>
      <w:r w:rsidRPr="000F61FC">
        <w:rPr>
          <w:sz w:val="28"/>
          <w:szCs w:val="28"/>
          <w:bdr w:val="none" w:sz="0" w:space="0" w:color="auto" w:frame="1"/>
        </w:rPr>
        <w:t>та на туры в Турцию. Специалисты выявили одну компанию, на сайте которой предлагались такие возможности, не спасла туроператора и неудачная попытка тайной покупки этого тура.</w:t>
      </w:r>
    </w:p>
    <w:p w:rsidR="00172CD9" w:rsidRPr="00C25F17" w:rsidRDefault="00172CD9" w:rsidP="00172C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Единственный случай, когда такая ситуация возникла, был в </w:t>
      </w:r>
      <w:proofErr w:type="gramStart"/>
      <w:r w:rsidRPr="000F61FC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декабре</w:t>
      </w:r>
      <w:proofErr w:type="gramEnd"/>
      <w:r w:rsidRPr="000F6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на сайте была предложена информация о том, что они на Новый год предлагают туры в Турцию. Мы подали судебный иск на наличие недостоверной информации. Мы как рядовые покупатели пытались заказать этот тур, но нам отказали, сказав, что информация на сайте недостоверная. Тем не </w:t>
      </w:r>
      <w:proofErr w:type="gramStart"/>
      <w:r w:rsidRPr="000F61FC">
        <w:rPr>
          <w:rFonts w:ascii="Times New Roman" w:hAnsi="Times New Roman" w:cs="Times New Roman"/>
          <w:sz w:val="28"/>
          <w:szCs w:val="28"/>
          <w:shd w:val="clear" w:color="auto" w:fill="FFFFFF"/>
        </w:rPr>
        <w:t>менее</w:t>
      </w:r>
      <w:proofErr w:type="gramEnd"/>
      <w:r w:rsidRPr="000F6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 признал действия туроператора противоправными. Проблема была устранена, – отметила Трофимова.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72CD9"/>
    <w:rsid w:val="00172CD9"/>
    <w:rsid w:val="009717A7"/>
    <w:rsid w:val="00CE7505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D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72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72C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72CD9"/>
  </w:style>
  <w:style w:type="paragraph" w:styleId="a4">
    <w:name w:val="Normal (Web)"/>
    <w:basedOn w:val="a"/>
    <w:uiPriority w:val="99"/>
    <w:unhideWhenUsed/>
    <w:rsid w:val="0017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lnoevremya.ru/today/25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2016-03-17T13:35:00Z</dcterms:created>
  <dcterms:modified xsi:type="dcterms:W3CDTF">2016-03-17T13:35:00Z</dcterms:modified>
</cp:coreProperties>
</file>