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DF" w:rsidRPr="00FA65A3" w:rsidRDefault="008A0BDF" w:rsidP="00865842">
      <w:pPr>
        <w:pStyle w:val="a3"/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 w:rsidRPr="00FA65A3">
        <w:rPr>
          <w:rFonts w:hint="eastAsia"/>
          <w:b/>
          <w:sz w:val="28"/>
          <w:szCs w:val="28"/>
        </w:rPr>
        <w:t>Справка</w:t>
      </w:r>
      <w:r w:rsidRPr="00FA65A3">
        <w:rPr>
          <w:b/>
          <w:sz w:val="28"/>
          <w:szCs w:val="28"/>
        </w:rPr>
        <w:t xml:space="preserve"> </w:t>
      </w:r>
      <w:r w:rsidRPr="00FA65A3">
        <w:rPr>
          <w:rFonts w:hint="eastAsia"/>
          <w:b/>
          <w:sz w:val="28"/>
          <w:szCs w:val="28"/>
        </w:rPr>
        <w:t>о</w:t>
      </w:r>
      <w:r w:rsidRPr="00FA65A3">
        <w:rPr>
          <w:b/>
          <w:sz w:val="28"/>
          <w:szCs w:val="28"/>
        </w:rPr>
        <w:t xml:space="preserve"> состоянии алкогольного рынка Республики Татарстан </w:t>
      </w:r>
    </w:p>
    <w:p w:rsidR="001D0E92" w:rsidRPr="00B33403" w:rsidRDefault="005A1553" w:rsidP="00B33403">
      <w:pPr>
        <w:pStyle w:val="a3"/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 w:rsidRPr="00FA65A3">
        <w:rPr>
          <w:b/>
          <w:sz w:val="28"/>
          <w:szCs w:val="28"/>
        </w:rPr>
        <w:t xml:space="preserve">в январе - </w:t>
      </w:r>
      <w:r w:rsidR="00B01411">
        <w:rPr>
          <w:b/>
          <w:sz w:val="28"/>
          <w:szCs w:val="28"/>
        </w:rPr>
        <w:t>ок</w:t>
      </w:r>
      <w:r w:rsidR="008738F2" w:rsidRPr="00FA65A3">
        <w:rPr>
          <w:b/>
          <w:sz w:val="28"/>
          <w:szCs w:val="28"/>
        </w:rPr>
        <w:t>тябр</w:t>
      </w:r>
      <w:r w:rsidR="006C495F" w:rsidRPr="00FA65A3">
        <w:rPr>
          <w:b/>
          <w:sz w:val="28"/>
          <w:szCs w:val="28"/>
        </w:rPr>
        <w:t>е</w:t>
      </w:r>
      <w:r w:rsidRPr="00FA65A3">
        <w:rPr>
          <w:b/>
          <w:sz w:val="28"/>
          <w:szCs w:val="28"/>
        </w:rPr>
        <w:t xml:space="preserve"> </w:t>
      </w:r>
      <w:r w:rsidR="008A0BDF" w:rsidRPr="00FA65A3">
        <w:rPr>
          <w:b/>
          <w:sz w:val="28"/>
          <w:szCs w:val="28"/>
        </w:rPr>
        <w:t>201</w:t>
      </w:r>
      <w:r w:rsidR="00EA61A7">
        <w:rPr>
          <w:b/>
          <w:sz w:val="28"/>
          <w:szCs w:val="28"/>
        </w:rPr>
        <w:t>6</w:t>
      </w:r>
      <w:r w:rsidR="008A0BDF" w:rsidRPr="00FA65A3">
        <w:rPr>
          <w:b/>
          <w:sz w:val="28"/>
          <w:szCs w:val="28"/>
        </w:rPr>
        <w:t xml:space="preserve"> </w:t>
      </w:r>
      <w:r w:rsidR="008A0BDF" w:rsidRPr="00FA65A3">
        <w:rPr>
          <w:rFonts w:hint="eastAsia"/>
          <w:b/>
          <w:sz w:val="28"/>
          <w:szCs w:val="28"/>
        </w:rPr>
        <w:t>года</w:t>
      </w:r>
    </w:p>
    <w:p w:rsidR="001D0E92" w:rsidRDefault="001D0E92" w:rsidP="001D0E92">
      <w:pPr>
        <w:pStyle w:val="a3"/>
        <w:spacing w:before="240" w:beforeAutospacing="0"/>
        <w:ind w:firstLine="709"/>
        <w:jc w:val="center"/>
        <w:rPr>
          <w:b/>
          <w:i/>
          <w:sz w:val="28"/>
        </w:rPr>
      </w:pPr>
      <w:r>
        <w:rPr>
          <w:b/>
          <w:i/>
          <w:sz w:val="28"/>
        </w:rPr>
        <w:t>Контроль качества продукции</w:t>
      </w:r>
    </w:p>
    <w:p w:rsidR="001D0E92" w:rsidRPr="004517FD" w:rsidRDefault="001D0E92" w:rsidP="001D0E92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B52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январе-октябре 2016 года </w:t>
      </w:r>
      <w:r w:rsidRPr="004517FD">
        <w:rPr>
          <w:sz w:val="28"/>
          <w:szCs w:val="28"/>
        </w:rPr>
        <w:t>проинспектировано продукции произво</w:t>
      </w:r>
      <w:r w:rsidRPr="004517FD">
        <w:rPr>
          <w:sz w:val="28"/>
          <w:szCs w:val="28"/>
        </w:rPr>
        <w:t>д</w:t>
      </w:r>
      <w:r w:rsidRPr="004517FD">
        <w:rPr>
          <w:sz w:val="28"/>
          <w:szCs w:val="28"/>
        </w:rPr>
        <w:t>ства предприятий-изготовителей Республики Татарстан:</w:t>
      </w:r>
    </w:p>
    <w:p w:rsidR="001D0E92" w:rsidRPr="004517FD" w:rsidRDefault="001D0E92" w:rsidP="001D0E92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342,2 </w:t>
      </w:r>
      <w:r w:rsidRPr="004517FD">
        <w:rPr>
          <w:sz w:val="28"/>
          <w:szCs w:val="28"/>
        </w:rPr>
        <w:t>тыс. дал</w:t>
      </w:r>
      <w:r>
        <w:rPr>
          <w:sz w:val="28"/>
          <w:szCs w:val="28"/>
        </w:rPr>
        <w:t xml:space="preserve"> </w:t>
      </w:r>
      <w:r w:rsidRPr="004517FD">
        <w:rPr>
          <w:sz w:val="28"/>
          <w:szCs w:val="28"/>
        </w:rPr>
        <w:t xml:space="preserve">этилового спирта; </w:t>
      </w:r>
    </w:p>
    <w:p w:rsidR="001D0E92" w:rsidRPr="004517FD" w:rsidRDefault="001D0E92" w:rsidP="001D0E92">
      <w:pPr>
        <w:pStyle w:val="a4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173,1 </w:t>
      </w:r>
      <w:r w:rsidRPr="004517FD">
        <w:rPr>
          <w:sz w:val="28"/>
          <w:szCs w:val="28"/>
        </w:rPr>
        <w:t xml:space="preserve">тыс. дал алкогольных изделий </w:t>
      </w:r>
      <w:r>
        <w:rPr>
          <w:sz w:val="28"/>
          <w:szCs w:val="28"/>
        </w:rPr>
        <w:t xml:space="preserve">264 наименований </w:t>
      </w:r>
      <w:r w:rsidRPr="00F22564">
        <w:rPr>
          <w:sz w:val="28"/>
          <w:szCs w:val="28"/>
        </w:rPr>
        <w:t xml:space="preserve">(в </w:t>
      </w:r>
      <w:r>
        <w:rPr>
          <w:sz w:val="28"/>
          <w:szCs w:val="28"/>
        </w:rPr>
        <w:t>октябре</w:t>
      </w:r>
      <w:r w:rsidRPr="00F2256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17,5 </w:t>
      </w:r>
      <w:r w:rsidRPr="00F22564">
        <w:rPr>
          <w:sz w:val="28"/>
          <w:szCs w:val="28"/>
        </w:rPr>
        <w:t>тыс. дал</w:t>
      </w:r>
      <w:r>
        <w:rPr>
          <w:sz w:val="28"/>
          <w:szCs w:val="28"/>
        </w:rPr>
        <w:t xml:space="preserve"> 23 </w:t>
      </w:r>
      <w:r w:rsidRPr="00F22564">
        <w:rPr>
          <w:sz w:val="28"/>
          <w:szCs w:val="28"/>
        </w:rPr>
        <w:t>наименовани</w:t>
      </w:r>
      <w:r>
        <w:rPr>
          <w:sz w:val="28"/>
          <w:szCs w:val="28"/>
        </w:rPr>
        <w:t>й</w:t>
      </w:r>
      <w:r w:rsidRPr="00F22564">
        <w:rPr>
          <w:sz w:val="28"/>
          <w:szCs w:val="28"/>
        </w:rPr>
        <w:t>),</w:t>
      </w:r>
      <w:r w:rsidRPr="004517FD">
        <w:rPr>
          <w:sz w:val="28"/>
          <w:szCs w:val="28"/>
        </w:rPr>
        <w:t xml:space="preserve"> в том числе разливаемых по лицензионным договорам.</w:t>
      </w:r>
    </w:p>
    <w:p w:rsidR="001D0E92" w:rsidRDefault="001D0E92" w:rsidP="001D0E92">
      <w:pPr>
        <w:pStyle w:val="a4"/>
        <w:spacing w:before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в</w:t>
      </w:r>
      <w:r>
        <w:rPr>
          <w:sz w:val="28"/>
          <w:szCs w:val="28"/>
        </w:rPr>
        <w:t xml:space="preserve"> январе-октябре 2016 года проинспектировано 1422,4 </w:t>
      </w:r>
      <w:r>
        <w:rPr>
          <w:bCs/>
          <w:sz w:val="28"/>
          <w:szCs w:val="28"/>
        </w:rPr>
        <w:t>тыс. дал ввезенного из-за пределов республики этилового спирта и спиртосоде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жащего сырья для производства алкогольной продукции:</w:t>
      </w:r>
    </w:p>
    <w:p w:rsidR="001D0E92" w:rsidRDefault="001D0E92" w:rsidP="00C031E2">
      <w:pPr>
        <w:pStyle w:val="a4"/>
        <w:spacing w:before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75,2 </w:t>
      </w:r>
      <w:r>
        <w:rPr>
          <w:sz w:val="28"/>
          <w:szCs w:val="28"/>
        </w:rPr>
        <w:t xml:space="preserve">тыс. дал </w:t>
      </w:r>
      <w:r>
        <w:rPr>
          <w:bCs/>
          <w:sz w:val="28"/>
          <w:szCs w:val="28"/>
        </w:rPr>
        <w:t>виноматериалов и коньячных дистиллятов, ввезенных ф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лиалом АО «</w:t>
      </w:r>
      <w:proofErr w:type="spellStart"/>
      <w:r>
        <w:rPr>
          <w:bCs/>
          <w:sz w:val="28"/>
          <w:szCs w:val="28"/>
        </w:rPr>
        <w:t>Татспиртпром</w:t>
      </w:r>
      <w:proofErr w:type="spellEnd"/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«Винзавод «Казанский»;</w:t>
      </w:r>
    </w:p>
    <w:p w:rsidR="001D0E92" w:rsidRPr="008904E0" w:rsidRDefault="001D0E92" w:rsidP="00C031E2">
      <w:pPr>
        <w:pStyle w:val="a4"/>
        <w:spacing w:before="0"/>
        <w:ind w:firstLine="709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1347,2 </w:t>
      </w:r>
      <w:r w:rsidRPr="008904E0">
        <w:rPr>
          <w:bCs/>
          <w:sz w:val="28"/>
          <w:szCs w:val="28"/>
        </w:rPr>
        <w:t>тыс. дал этилового спирта, ввезенного из-за пределов республ</w:t>
      </w:r>
      <w:r w:rsidRPr="008904E0">
        <w:rPr>
          <w:bCs/>
          <w:sz w:val="28"/>
          <w:szCs w:val="28"/>
        </w:rPr>
        <w:t>и</w:t>
      </w:r>
      <w:r w:rsidRPr="008904E0">
        <w:rPr>
          <w:bCs/>
          <w:sz w:val="28"/>
          <w:szCs w:val="28"/>
        </w:rPr>
        <w:t>ки филиалами АО «</w:t>
      </w:r>
      <w:proofErr w:type="spellStart"/>
      <w:r w:rsidRPr="008904E0">
        <w:rPr>
          <w:bCs/>
          <w:sz w:val="28"/>
          <w:szCs w:val="28"/>
        </w:rPr>
        <w:t>Татспиртпром</w:t>
      </w:r>
      <w:proofErr w:type="spellEnd"/>
      <w:r w:rsidRPr="008904E0">
        <w:rPr>
          <w:bCs/>
          <w:sz w:val="28"/>
          <w:szCs w:val="28"/>
        </w:rPr>
        <w:t>» «</w:t>
      </w:r>
      <w:proofErr w:type="spellStart"/>
      <w:r w:rsidRPr="008904E0">
        <w:rPr>
          <w:bCs/>
          <w:sz w:val="28"/>
          <w:szCs w:val="28"/>
        </w:rPr>
        <w:t>Чистопольский</w:t>
      </w:r>
      <w:proofErr w:type="spellEnd"/>
      <w:r w:rsidRPr="008904E0">
        <w:rPr>
          <w:bCs/>
          <w:sz w:val="28"/>
          <w:szCs w:val="28"/>
        </w:rPr>
        <w:t xml:space="preserve"> ЛВЗ», «Нижнекамский ЛВЗ», «</w:t>
      </w:r>
      <w:proofErr w:type="spellStart"/>
      <w:r w:rsidRPr="008904E0">
        <w:rPr>
          <w:bCs/>
          <w:sz w:val="28"/>
          <w:szCs w:val="28"/>
        </w:rPr>
        <w:t>Усадский</w:t>
      </w:r>
      <w:proofErr w:type="spellEnd"/>
      <w:r w:rsidRPr="008904E0">
        <w:rPr>
          <w:bCs/>
          <w:sz w:val="28"/>
          <w:szCs w:val="28"/>
        </w:rPr>
        <w:t xml:space="preserve"> ЛВЗ» и «Казанский ЛВЗ» из Тульской области (ООО «Эт</w:t>
      </w:r>
      <w:r w:rsidRPr="008904E0">
        <w:rPr>
          <w:bCs/>
          <w:sz w:val="28"/>
          <w:szCs w:val="28"/>
        </w:rPr>
        <w:t>а</w:t>
      </w:r>
      <w:r w:rsidRPr="008904E0">
        <w:rPr>
          <w:bCs/>
          <w:sz w:val="28"/>
          <w:szCs w:val="28"/>
        </w:rPr>
        <w:t>лон», ООО «Абсолют»), Республики Северная Осетия-Алания (ООО «Пр</w:t>
      </w:r>
      <w:r w:rsidRPr="008904E0">
        <w:rPr>
          <w:bCs/>
          <w:sz w:val="28"/>
          <w:szCs w:val="28"/>
        </w:rPr>
        <w:t>е</w:t>
      </w:r>
      <w:r w:rsidRPr="008904E0">
        <w:rPr>
          <w:bCs/>
          <w:sz w:val="28"/>
          <w:szCs w:val="28"/>
        </w:rPr>
        <w:t>стиж», ООО «ДДД»</w:t>
      </w:r>
      <w:r>
        <w:rPr>
          <w:bCs/>
          <w:sz w:val="28"/>
          <w:szCs w:val="28"/>
        </w:rPr>
        <w:t>, ОСП «Беслан»</w:t>
      </w:r>
      <w:r w:rsidRPr="008904E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8904E0">
        <w:rPr>
          <w:bCs/>
          <w:sz w:val="28"/>
          <w:szCs w:val="28"/>
        </w:rPr>
        <w:t xml:space="preserve"> Кабардино-Балкарской Республики (ООО «Премиум»)</w:t>
      </w:r>
      <w:r>
        <w:rPr>
          <w:bCs/>
          <w:sz w:val="28"/>
          <w:szCs w:val="28"/>
        </w:rPr>
        <w:t xml:space="preserve"> и Воронежской области (ООО «Аннинский </w:t>
      </w:r>
      <w:proofErr w:type="spellStart"/>
      <w:r>
        <w:rPr>
          <w:bCs/>
          <w:sz w:val="28"/>
          <w:szCs w:val="28"/>
        </w:rPr>
        <w:t>Спиртзавод</w:t>
      </w:r>
      <w:proofErr w:type="spellEnd"/>
      <w:r>
        <w:rPr>
          <w:bCs/>
          <w:sz w:val="28"/>
          <w:szCs w:val="28"/>
        </w:rPr>
        <w:t>»)</w:t>
      </w:r>
      <w:r w:rsidRPr="008904E0">
        <w:rPr>
          <w:bCs/>
          <w:sz w:val="28"/>
          <w:szCs w:val="28"/>
        </w:rPr>
        <w:t>.</w:t>
      </w:r>
      <w:proofErr w:type="gramEnd"/>
    </w:p>
    <w:p w:rsidR="009762B5" w:rsidRPr="00304016" w:rsidRDefault="001D0E92" w:rsidP="00C031E2">
      <w:pPr>
        <w:pStyle w:val="31"/>
        <w:spacing w:before="0"/>
        <w:ind w:firstLine="709"/>
        <w:rPr>
          <w:b w:val="0"/>
          <w:bCs/>
          <w:sz w:val="28"/>
          <w:szCs w:val="28"/>
        </w:rPr>
      </w:pPr>
      <w:r w:rsidRPr="001D0E92">
        <w:rPr>
          <w:b w:val="0"/>
          <w:bCs/>
          <w:sz w:val="28"/>
          <w:szCs w:val="28"/>
        </w:rPr>
        <w:t>Проверенные в январе-октябре 2016 года этиловый спирт и алкогол</w:t>
      </w:r>
      <w:r w:rsidRPr="001D0E92">
        <w:rPr>
          <w:b w:val="0"/>
          <w:bCs/>
          <w:sz w:val="28"/>
          <w:szCs w:val="28"/>
        </w:rPr>
        <w:t>ь</w:t>
      </w:r>
      <w:r w:rsidRPr="001D0E92">
        <w:rPr>
          <w:b w:val="0"/>
          <w:bCs/>
          <w:sz w:val="28"/>
          <w:szCs w:val="28"/>
        </w:rPr>
        <w:t xml:space="preserve">ная продукция производства республики, ввезенное спиртосодержащее сырьё и этиловый спирт соответствуют установленным требованиям. </w:t>
      </w:r>
    </w:p>
    <w:p w:rsidR="001D0E92" w:rsidRPr="001D0E92" w:rsidRDefault="001D0E92" w:rsidP="003225F1">
      <w:pPr>
        <w:pStyle w:val="a8"/>
        <w:ind w:right="-5" w:firstLine="709"/>
        <w:rPr>
          <w:sz w:val="28"/>
          <w:szCs w:val="28"/>
        </w:rPr>
      </w:pPr>
      <w:proofErr w:type="spellStart"/>
      <w:r w:rsidRPr="001D0E92">
        <w:rPr>
          <w:sz w:val="28"/>
          <w:szCs w:val="28"/>
        </w:rPr>
        <w:t>Госалкогольинспекцией</w:t>
      </w:r>
      <w:proofErr w:type="spellEnd"/>
      <w:r w:rsidRPr="001D0E92">
        <w:rPr>
          <w:sz w:val="28"/>
          <w:szCs w:val="28"/>
        </w:rPr>
        <w:t xml:space="preserve"> РТ и ее территориальными органами проверено 1893,2 тыс. дал ввезенной алкогольной продукции 4782 наименований, в том числе 240,5 тыс. дал водки 188 наименований.</w:t>
      </w:r>
    </w:p>
    <w:p w:rsidR="001D0E92" w:rsidRPr="001D0E92" w:rsidRDefault="001D0E92" w:rsidP="00C031E2">
      <w:pPr>
        <w:pStyle w:val="a8"/>
        <w:spacing w:before="0"/>
        <w:ind w:right="-5" w:firstLine="709"/>
        <w:rPr>
          <w:sz w:val="28"/>
          <w:szCs w:val="28"/>
        </w:rPr>
      </w:pPr>
      <w:r w:rsidRPr="001D0E92">
        <w:rPr>
          <w:sz w:val="28"/>
          <w:szCs w:val="28"/>
        </w:rPr>
        <w:t>Забраковано 47,8 тыс. дал или 2,5 % проверенной ввезенной алкогольной продукции.</w:t>
      </w:r>
    </w:p>
    <w:p w:rsidR="001D0E92" w:rsidRPr="00304016" w:rsidRDefault="001D0E92" w:rsidP="00C031E2">
      <w:pPr>
        <w:pStyle w:val="31"/>
        <w:spacing w:before="0"/>
        <w:ind w:firstLine="709"/>
        <w:rPr>
          <w:b w:val="0"/>
          <w:sz w:val="28"/>
          <w:szCs w:val="28"/>
        </w:rPr>
      </w:pPr>
      <w:r w:rsidRPr="001D0E92">
        <w:rPr>
          <w:b w:val="0"/>
          <w:sz w:val="28"/>
          <w:szCs w:val="28"/>
        </w:rPr>
        <w:t>Количество проверенных партий ввезенной алкогольной продукции 19888, что на 8 % больше, чем за аналогичный период прошлого года (18388 партии). Забраковано 545 партий, что составило 2,7% от количества пров</w:t>
      </w:r>
      <w:r w:rsidRPr="001D0E92">
        <w:rPr>
          <w:b w:val="0"/>
          <w:sz w:val="28"/>
          <w:szCs w:val="28"/>
        </w:rPr>
        <w:t>е</w:t>
      </w:r>
      <w:r w:rsidRPr="001D0E92">
        <w:rPr>
          <w:b w:val="0"/>
          <w:sz w:val="28"/>
          <w:szCs w:val="28"/>
        </w:rPr>
        <w:t>ренных партий (за аналогичный период прошлого года – 605 партий, что с</w:t>
      </w:r>
      <w:r w:rsidRPr="001D0E92">
        <w:rPr>
          <w:b w:val="0"/>
          <w:sz w:val="28"/>
          <w:szCs w:val="28"/>
        </w:rPr>
        <w:t>о</w:t>
      </w:r>
      <w:r w:rsidRPr="001D0E92">
        <w:rPr>
          <w:b w:val="0"/>
          <w:sz w:val="28"/>
          <w:szCs w:val="28"/>
        </w:rPr>
        <w:t>ставило 3,3%).</w:t>
      </w:r>
    </w:p>
    <w:p w:rsidR="003225F1" w:rsidRDefault="00304016" w:rsidP="00B33403">
      <w:pPr>
        <w:pStyle w:val="31"/>
        <w:ind w:firstLine="709"/>
        <w:rPr>
          <w:b w:val="0"/>
          <w:sz w:val="28"/>
          <w:szCs w:val="28"/>
        </w:rPr>
      </w:pPr>
      <w:proofErr w:type="gramStart"/>
      <w:r w:rsidRPr="00304016">
        <w:rPr>
          <w:b w:val="0"/>
          <w:sz w:val="28"/>
          <w:szCs w:val="28"/>
        </w:rPr>
        <w:t xml:space="preserve">C начала 2016 года испытательной лабораторией государственного бюджетного учреждения «Республиканский центр независимой экспертизы и мониторинга потребительского рынка», подведомственного </w:t>
      </w:r>
      <w:proofErr w:type="spellStart"/>
      <w:r w:rsidRPr="00304016">
        <w:rPr>
          <w:b w:val="0"/>
          <w:sz w:val="28"/>
          <w:szCs w:val="28"/>
        </w:rPr>
        <w:t>Госалкогольи</w:t>
      </w:r>
      <w:r w:rsidRPr="00304016">
        <w:rPr>
          <w:b w:val="0"/>
          <w:sz w:val="28"/>
          <w:szCs w:val="28"/>
        </w:rPr>
        <w:t>н</w:t>
      </w:r>
      <w:r w:rsidRPr="00304016">
        <w:rPr>
          <w:b w:val="0"/>
          <w:sz w:val="28"/>
          <w:szCs w:val="28"/>
        </w:rPr>
        <w:t>спекции</w:t>
      </w:r>
      <w:proofErr w:type="spellEnd"/>
      <w:r w:rsidRPr="00304016">
        <w:rPr>
          <w:b w:val="0"/>
          <w:sz w:val="28"/>
          <w:szCs w:val="28"/>
        </w:rPr>
        <w:t xml:space="preserve"> Республики Татарстан, проведены испытания 17319 образцов этил</w:t>
      </w:r>
      <w:r w:rsidRPr="00304016">
        <w:rPr>
          <w:b w:val="0"/>
          <w:sz w:val="28"/>
          <w:szCs w:val="28"/>
        </w:rPr>
        <w:t>о</w:t>
      </w:r>
      <w:r w:rsidRPr="00304016">
        <w:rPr>
          <w:b w:val="0"/>
          <w:sz w:val="28"/>
          <w:szCs w:val="28"/>
        </w:rPr>
        <w:t>вого спирта, алкогольной и спиртосодержащей продукции (в том числе в о</w:t>
      </w:r>
      <w:r w:rsidRPr="00304016">
        <w:rPr>
          <w:b w:val="0"/>
          <w:sz w:val="28"/>
          <w:szCs w:val="28"/>
        </w:rPr>
        <w:t>к</w:t>
      </w:r>
      <w:r w:rsidRPr="00304016">
        <w:rPr>
          <w:b w:val="0"/>
          <w:sz w:val="28"/>
          <w:szCs w:val="28"/>
        </w:rPr>
        <w:t>тябре – 2202 образцов), а также 115 образцов питьевой воды (в том числе в октябре – 10 образцов).</w:t>
      </w:r>
      <w:proofErr w:type="gramEnd"/>
    </w:p>
    <w:p w:rsidR="00B33403" w:rsidRPr="00B33403" w:rsidRDefault="00B33403" w:rsidP="00B33403">
      <w:pPr>
        <w:pStyle w:val="31"/>
        <w:ind w:firstLine="709"/>
        <w:rPr>
          <w:b w:val="0"/>
          <w:bCs/>
          <w:sz w:val="28"/>
          <w:szCs w:val="28"/>
        </w:rPr>
      </w:pPr>
    </w:p>
    <w:p w:rsidR="001D0E92" w:rsidRDefault="001D0E92" w:rsidP="001D0E92">
      <w:pPr>
        <w:pStyle w:val="a3"/>
        <w:spacing w:before="240" w:beforeAutospacing="0" w:after="240" w:afterAutospacing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Контрольно-инспекционная деятельность</w:t>
      </w:r>
    </w:p>
    <w:p w:rsidR="001D0E92" w:rsidRPr="001D0E92" w:rsidRDefault="001D0E92" w:rsidP="001D0E92">
      <w:pPr>
        <w:pStyle w:val="a8"/>
        <w:spacing w:before="0"/>
        <w:ind w:firstLine="709"/>
        <w:rPr>
          <w:sz w:val="28"/>
          <w:szCs w:val="28"/>
        </w:rPr>
      </w:pPr>
      <w:r w:rsidRPr="001D0E92">
        <w:rPr>
          <w:sz w:val="28"/>
          <w:szCs w:val="28"/>
        </w:rPr>
        <w:t xml:space="preserve">В январе - октябре 2016 года </w:t>
      </w:r>
      <w:proofErr w:type="spellStart"/>
      <w:r w:rsidRPr="001D0E92">
        <w:rPr>
          <w:sz w:val="28"/>
          <w:szCs w:val="28"/>
        </w:rPr>
        <w:t>Госалкогольинспекцией</w:t>
      </w:r>
      <w:proofErr w:type="spellEnd"/>
      <w:r w:rsidRPr="001D0E92">
        <w:rPr>
          <w:sz w:val="28"/>
          <w:szCs w:val="28"/>
        </w:rPr>
        <w:t xml:space="preserve"> Республики Татарстан и ее территориальными органами проведены 2670 проверок и административных расследований, в том числе в сфере оборота алкогольной и спиртосодержащей продукции - 2124. </w:t>
      </w:r>
    </w:p>
    <w:p w:rsidR="001D0E92" w:rsidRPr="001D0E92" w:rsidRDefault="001D0E92" w:rsidP="001D0E92">
      <w:pPr>
        <w:pStyle w:val="a8"/>
        <w:spacing w:before="0"/>
        <w:ind w:firstLine="709"/>
        <w:rPr>
          <w:sz w:val="28"/>
          <w:szCs w:val="28"/>
        </w:rPr>
      </w:pPr>
      <w:r w:rsidRPr="001D0E92">
        <w:rPr>
          <w:sz w:val="28"/>
          <w:szCs w:val="28"/>
        </w:rPr>
        <w:t xml:space="preserve">Совместно с другими контролирующими и правоохранительными органами республики сотрудниками </w:t>
      </w:r>
      <w:proofErr w:type="spellStart"/>
      <w:r w:rsidRPr="001D0E92">
        <w:rPr>
          <w:sz w:val="28"/>
          <w:szCs w:val="28"/>
        </w:rPr>
        <w:t>Госалкогольинспекции</w:t>
      </w:r>
      <w:proofErr w:type="spellEnd"/>
      <w:r w:rsidRPr="001D0E92">
        <w:rPr>
          <w:sz w:val="28"/>
          <w:szCs w:val="28"/>
        </w:rPr>
        <w:t xml:space="preserve"> Республики Татарстан проведено 982 мероприятия по контролю, в том числе с МВД по Республике Татарстан - 952, органами Прокуратуры Республики Татарстан – 30.</w:t>
      </w:r>
    </w:p>
    <w:p w:rsidR="001D0E92" w:rsidRPr="001D0E92" w:rsidRDefault="001D0E92" w:rsidP="001D0E92">
      <w:pPr>
        <w:pStyle w:val="32"/>
        <w:tabs>
          <w:tab w:val="clear" w:pos="7729"/>
        </w:tabs>
        <w:spacing w:before="0"/>
        <w:ind w:firstLine="709"/>
        <w:rPr>
          <w:sz w:val="28"/>
          <w:szCs w:val="28"/>
        </w:rPr>
      </w:pPr>
      <w:r w:rsidRPr="001D0E92">
        <w:rPr>
          <w:sz w:val="28"/>
          <w:szCs w:val="28"/>
        </w:rPr>
        <w:t>Нарушения действующего законодательства выявлены в 2356 хозя</w:t>
      </w:r>
      <w:r w:rsidRPr="001D0E92">
        <w:rPr>
          <w:sz w:val="28"/>
          <w:szCs w:val="28"/>
        </w:rPr>
        <w:t>й</w:t>
      </w:r>
      <w:r w:rsidRPr="001D0E92">
        <w:rPr>
          <w:sz w:val="28"/>
          <w:szCs w:val="28"/>
        </w:rPr>
        <w:t>ствующих субъектах (в том числе в сфере оборота алкогольной и спиртос</w:t>
      </w:r>
      <w:r w:rsidRPr="001D0E92">
        <w:rPr>
          <w:sz w:val="28"/>
          <w:szCs w:val="28"/>
        </w:rPr>
        <w:t>о</w:t>
      </w:r>
      <w:r w:rsidRPr="001D0E92">
        <w:rPr>
          <w:sz w:val="28"/>
          <w:szCs w:val="28"/>
        </w:rPr>
        <w:t>держащей продукции – в 2085).  По сравнению с аналогичным периодом 2015 года количество субъектов, у которых выявлены нарушения действу</w:t>
      </w:r>
      <w:r w:rsidRPr="001D0E92">
        <w:rPr>
          <w:sz w:val="28"/>
          <w:szCs w:val="28"/>
        </w:rPr>
        <w:t>ю</w:t>
      </w:r>
      <w:r w:rsidRPr="001D0E92">
        <w:rPr>
          <w:sz w:val="28"/>
          <w:szCs w:val="28"/>
        </w:rPr>
        <w:t>щего законодательства, уменьшилось на 12%.</w:t>
      </w:r>
    </w:p>
    <w:p w:rsidR="001D0E92" w:rsidRPr="001D0E92" w:rsidRDefault="001D0E92" w:rsidP="001D0E92">
      <w:pPr>
        <w:pStyle w:val="32"/>
        <w:tabs>
          <w:tab w:val="clear" w:pos="7729"/>
        </w:tabs>
        <w:spacing w:before="0"/>
        <w:ind w:firstLine="709"/>
        <w:rPr>
          <w:sz w:val="28"/>
          <w:szCs w:val="28"/>
        </w:rPr>
      </w:pPr>
      <w:r w:rsidRPr="001D0E92">
        <w:rPr>
          <w:sz w:val="28"/>
          <w:szCs w:val="28"/>
        </w:rPr>
        <w:t xml:space="preserve">Всего выявлено 2761 нарушение (в том числе в ходе </w:t>
      </w:r>
      <w:proofErr w:type="gramStart"/>
      <w:r w:rsidRPr="001D0E92">
        <w:rPr>
          <w:sz w:val="28"/>
          <w:szCs w:val="28"/>
        </w:rPr>
        <w:t>контроля за</w:t>
      </w:r>
      <w:proofErr w:type="gramEnd"/>
      <w:r w:rsidRPr="001D0E92">
        <w:rPr>
          <w:sz w:val="28"/>
          <w:szCs w:val="28"/>
        </w:rPr>
        <w:t xml:space="preserve"> об</w:t>
      </w:r>
      <w:r w:rsidRPr="001D0E92">
        <w:rPr>
          <w:sz w:val="28"/>
          <w:szCs w:val="28"/>
        </w:rPr>
        <w:t>о</w:t>
      </w:r>
      <w:r w:rsidRPr="001D0E92">
        <w:rPr>
          <w:sz w:val="28"/>
          <w:szCs w:val="28"/>
        </w:rPr>
        <w:t>ротом алкогольной и спиртосодержащей продукции – 2383).</w:t>
      </w:r>
    </w:p>
    <w:p w:rsidR="001D0E92" w:rsidRPr="001D0E92" w:rsidRDefault="001D0E92" w:rsidP="001D0E92">
      <w:pPr>
        <w:spacing w:before="0"/>
        <w:ind w:right="-1" w:firstLine="709"/>
        <w:rPr>
          <w:sz w:val="28"/>
          <w:szCs w:val="28"/>
        </w:rPr>
      </w:pPr>
      <w:r w:rsidRPr="001D0E92">
        <w:rPr>
          <w:sz w:val="28"/>
          <w:szCs w:val="28"/>
        </w:rPr>
        <w:t>В январе - октябре 2016 года (по сравнению с аналогичным периодом 2015 года) количество установленных фактов реализации алкогольной пр</w:t>
      </w:r>
      <w:r w:rsidRPr="001D0E92">
        <w:rPr>
          <w:sz w:val="28"/>
          <w:szCs w:val="28"/>
        </w:rPr>
        <w:t>о</w:t>
      </w:r>
      <w:r w:rsidRPr="001D0E92">
        <w:rPr>
          <w:sz w:val="28"/>
          <w:szCs w:val="28"/>
        </w:rPr>
        <w:t>дукции без соответствующей лицензии увеличилось на 12% (209 фактов – в 2016 году, 187 фактов – в  2015 году).</w:t>
      </w:r>
    </w:p>
    <w:p w:rsidR="001D0E92" w:rsidRPr="001D0E92" w:rsidRDefault="001D0E92" w:rsidP="001D0E92">
      <w:pPr>
        <w:spacing w:before="0"/>
        <w:ind w:right="-1" w:firstLine="709"/>
        <w:rPr>
          <w:sz w:val="28"/>
          <w:szCs w:val="28"/>
        </w:rPr>
      </w:pPr>
      <w:r w:rsidRPr="001D0E92">
        <w:rPr>
          <w:sz w:val="28"/>
          <w:szCs w:val="28"/>
        </w:rPr>
        <w:t>Количество подтвержденных фактов реализации немаркированной а</w:t>
      </w:r>
      <w:r w:rsidRPr="001D0E92">
        <w:rPr>
          <w:sz w:val="28"/>
          <w:szCs w:val="28"/>
        </w:rPr>
        <w:t>л</w:t>
      </w:r>
      <w:r w:rsidRPr="001D0E92">
        <w:rPr>
          <w:sz w:val="28"/>
          <w:szCs w:val="28"/>
        </w:rPr>
        <w:t>когольной продукции или маркированной с нарушением установленных тр</w:t>
      </w:r>
      <w:r w:rsidRPr="001D0E92">
        <w:rPr>
          <w:sz w:val="28"/>
          <w:szCs w:val="28"/>
        </w:rPr>
        <w:t>е</w:t>
      </w:r>
      <w:r w:rsidRPr="001D0E92">
        <w:rPr>
          <w:sz w:val="28"/>
          <w:szCs w:val="28"/>
        </w:rPr>
        <w:t>бований снизилось в 1,8 раза (252 факта - в 2016 году, 462 факта – в 2015 г</w:t>
      </w:r>
      <w:r w:rsidRPr="001D0E92">
        <w:rPr>
          <w:sz w:val="28"/>
          <w:szCs w:val="28"/>
        </w:rPr>
        <w:t>о</w:t>
      </w:r>
      <w:r w:rsidRPr="001D0E92">
        <w:rPr>
          <w:sz w:val="28"/>
          <w:szCs w:val="28"/>
        </w:rPr>
        <w:t xml:space="preserve">ду). </w:t>
      </w:r>
    </w:p>
    <w:p w:rsidR="001D0E92" w:rsidRPr="001D0E92" w:rsidRDefault="001D0E92" w:rsidP="001D0E92">
      <w:pPr>
        <w:spacing w:before="0"/>
        <w:ind w:right="-1" w:firstLine="709"/>
        <w:rPr>
          <w:sz w:val="28"/>
          <w:szCs w:val="28"/>
        </w:rPr>
      </w:pPr>
      <w:r w:rsidRPr="001D0E92">
        <w:rPr>
          <w:sz w:val="28"/>
          <w:szCs w:val="28"/>
        </w:rPr>
        <w:t>Количество выявленных фактов реализации продукции с истекшим сроком годности уменьшилось в 1,9 раза (218 фактов – в 2016 году, 418 фа</w:t>
      </w:r>
      <w:r w:rsidRPr="001D0E92">
        <w:rPr>
          <w:sz w:val="28"/>
          <w:szCs w:val="28"/>
        </w:rPr>
        <w:t>к</w:t>
      </w:r>
      <w:r w:rsidRPr="001D0E92">
        <w:rPr>
          <w:sz w:val="28"/>
          <w:szCs w:val="28"/>
        </w:rPr>
        <w:t xml:space="preserve">тов – в 2015 году), сумма утилизированной продукции составила более 1,7 млн. руб. </w:t>
      </w:r>
    </w:p>
    <w:p w:rsidR="001D0E92" w:rsidRPr="001D0E92" w:rsidRDefault="001D0E92" w:rsidP="007B1F3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D0E92">
        <w:rPr>
          <w:sz w:val="28"/>
          <w:szCs w:val="28"/>
        </w:rPr>
        <w:t>Выявлено 303 факта реализации гражданами спиртосодержащей пр</w:t>
      </w:r>
      <w:r w:rsidRPr="001D0E92">
        <w:rPr>
          <w:sz w:val="28"/>
          <w:szCs w:val="28"/>
        </w:rPr>
        <w:t>о</w:t>
      </w:r>
      <w:r w:rsidRPr="001D0E92">
        <w:rPr>
          <w:sz w:val="28"/>
          <w:szCs w:val="28"/>
        </w:rPr>
        <w:t>дукции из частных домовладений (за аналогичный период 2015 года выявл</w:t>
      </w:r>
      <w:r w:rsidRPr="001D0E92">
        <w:rPr>
          <w:sz w:val="28"/>
          <w:szCs w:val="28"/>
        </w:rPr>
        <w:t>е</w:t>
      </w:r>
      <w:r w:rsidRPr="001D0E92">
        <w:rPr>
          <w:sz w:val="28"/>
          <w:szCs w:val="28"/>
        </w:rPr>
        <w:t xml:space="preserve">но 373 факта). </w:t>
      </w:r>
    </w:p>
    <w:p w:rsidR="001D0E92" w:rsidRPr="001D0E92" w:rsidRDefault="001D0E92" w:rsidP="007B1F34">
      <w:pPr>
        <w:spacing w:before="0"/>
        <w:ind w:right="-5" w:firstLine="709"/>
        <w:rPr>
          <w:sz w:val="28"/>
          <w:szCs w:val="28"/>
        </w:rPr>
      </w:pPr>
      <w:proofErr w:type="spellStart"/>
      <w:r w:rsidRPr="001D0E92">
        <w:rPr>
          <w:sz w:val="28"/>
          <w:szCs w:val="28"/>
        </w:rPr>
        <w:t>Госалкогольинспекцией</w:t>
      </w:r>
      <w:proofErr w:type="spellEnd"/>
      <w:r w:rsidRPr="001D0E92">
        <w:rPr>
          <w:sz w:val="28"/>
          <w:szCs w:val="28"/>
        </w:rPr>
        <w:t xml:space="preserve"> Республики Татарстан проводится мониторинг по соблюдению хозяйствующими субъектами ограничения времени розни</w:t>
      </w:r>
      <w:r w:rsidRPr="001D0E92">
        <w:rPr>
          <w:sz w:val="28"/>
          <w:szCs w:val="28"/>
        </w:rPr>
        <w:t>ч</w:t>
      </w:r>
      <w:r w:rsidRPr="001D0E92">
        <w:rPr>
          <w:sz w:val="28"/>
          <w:szCs w:val="28"/>
        </w:rPr>
        <w:t>ной продажи алкогольной продукции. В январе - октябре 2016 года монит</w:t>
      </w:r>
      <w:r w:rsidRPr="001D0E92">
        <w:rPr>
          <w:sz w:val="28"/>
          <w:szCs w:val="28"/>
        </w:rPr>
        <w:t>о</w:t>
      </w:r>
      <w:r w:rsidRPr="001D0E92">
        <w:rPr>
          <w:sz w:val="28"/>
          <w:szCs w:val="28"/>
        </w:rPr>
        <w:t xml:space="preserve">ринг проведен в 3861 торговых объектах, нарушения ограничения времени продажи алкогольной продукции выявлены в 533 из них. </w:t>
      </w:r>
    </w:p>
    <w:p w:rsidR="001D0E92" w:rsidRDefault="001D0E92" w:rsidP="00B33403">
      <w:pPr>
        <w:spacing w:before="0"/>
        <w:ind w:right="-5" w:firstLine="709"/>
        <w:rPr>
          <w:sz w:val="28"/>
          <w:szCs w:val="28"/>
        </w:rPr>
      </w:pPr>
      <w:r w:rsidRPr="001D0E92">
        <w:rPr>
          <w:sz w:val="28"/>
          <w:szCs w:val="28"/>
        </w:rPr>
        <w:t xml:space="preserve">Еженедельно </w:t>
      </w:r>
      <w:proofErr w:type="spellStart"/>
      <w:r w:rsidRPr="001D0E92">
        <w:rPr>
          <w:sz w:val="28"/>
          <w:szCs w:val="28"/>
        </w:rPr>
        <w:t>Госалкогольинспекцией</w:t>
      </w:r>
      <w:proofErr w:type="spellEnd"/>
      <w:r w:rsidRPr="001D0E92">
        <w:rPr>
          <w:sz w:val="28"/>
          <w:szCs w:val="28"/>
        </w:rPr>
        <w:t xml:space="preserve"> Республики Татарстан проводи</w:t>
      </w:r>
      <w:r w:rsidRPr="001D0E92">
        <w:rPr>
          <w:sz w:val="28"/>
          <w:szCs w:val="28"/>
        </w:rPr>
        <w:t>т</w:t>
      </w:r>
      <w:r w:rsidRPr="001D0E92">
        <w:rPr>
          <w:sz w:val="28"/>
          <w:szCs w:val="28"/>
        </w:rPr>
        <w:t>ся мониторинг аптечных сетей на предмет выявления в продаже спиртос</w:t>
      </w:r>
      <w:r w:rsidRPr="001D0E92">
        <w:rPr>
          <w:sz w:val="28"/>
          <w:szCs w:val="28"/>
        </w:rPr>
        <w:t>о</w:t>
      </w:r>
      <w:r w:rsidRPr="001D0E92">
        <w:rPr>
          <w:sz w:val="28"/>
          <w:szCs w:val="28"/>
        </w:rPr>
        <w:t>держащих жидкостей «двойного назначения» в упаковках емкостью 100 мл и реализации медицинского спирта без рецепта врача. В октябре текущего года фактов нарушений действующего законодательства аптечными учреждени</w:t>
      </w:r>
      <w:r w:rsidRPr="001D0E92">
        <w:rPr>
          <w:sz w:val="28"/>
          <w:szCs w:val="28"/>
        </w:rPr>
        <w:t>я</w:t>
      </w:r>
      <w:r w:rsidRPr="001D0E92">
        <w:rPr>
          <w:sz w:val="28"/>
          <w:szCs w:val="28"/>
        </w:rPr>
        <w:t>ми не выявлено.</w:t>
      </w:r>
    </w:p>
    <w:p w:rsidR="001D0E92" w:rsidRDefault="001D0E92" w:rsidP="001D0E92">
      <w:pPr>
        <w:pStyle w:val="3"/>
        <w:spacing w:after="24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Меры, принятые по выявленным нарушениям</w:t>
      </w:r>
    </w:p>
    <w:p w:rsidR="001D0E92" w:rsidRPr="00457D14" w:rsidRDefault="001D0E92" w:rsidP="001D0E92">
      <w:pPr>
        <w:pStyle w:val="a3"/>
        <w:spacing w:before="0" w:beforeAutospacing="0" w:after="0" w:afterAutospacing="0"/>
        <w:ind w:firstLine="709"/>
        <w:rPr>
          <w:rFonts w:eastAsia="Arial Unicode MS"/>
          <w:sz w:val="28"/>
          <w:szCs w:val="28"/>
        </w:rPr>
      </w:pPr>
      <w:r w:rsidRPr="001D0E92">
        <w:rPr>
          <w:rFonts w:eastAsia="Arial Unicode MS"/>
          <w:sz w:val="28"/>
          <w:szCs w:val="28"/>
        </w:rPr>
        <w:t>С</w:t>
      </w:r>
      <w:r w:rsidRPr="001D0E92">
        <w:rPr>
          <w:rFonts w:eastAsia="Arial Unicode MS"/>
          <w:b/>
          <w:sz w:val="28"/>
          <w:szCs w:val="28"/>
        </w:rPr>
        <w:t xml:space="preserve"> </w:t>
      </w:r>
      <w:r w:rsidRPr="00457D14">
        <w:rPr>
          <w:rFonts w:eastAsia="Arial Unicode MS"/>
          <w:sz w:val="28"/>
          <w:szCs w:val="28"/>
        </w:rPr>
        <w:t>начала 201</w:t>
      </w:r>
      <w:r>
        <w:rPr>
          <w:rFonts w:eastAsia="Arial Unicode MS"/>
          <w:sz w:val="28"/>
          <w:szCs w:val="28"/>
        </w:rPr>
        <w:t>6</w:t>
      </w:r>
      <w:r w:rsidRPr="00457D14">
        <w:rPr>
          <w:rFonts w:eastAsia="Arial Unicode MS"/>
          <w:sz w:val="28"/>
          <w:szCs w:val="28"/>
        </w:rPr>
        <w:t xml:space="preserve"> года в </w:t>
      </w:r>
      <w:proofErr w:type="spellStart"/>
      <w:r w:rsidRPr="00457D14">
        <w:rPr>
          <w:rFonts w:eastAsia="Arial Unicode MS"/>
          <w:sz w:val="28"/>
          <w:szCs w:val="28"/>
        </w:rPr>
        <w:t>Госалкогольинспекцию</w:t>
      </w:r>
      <w:proofErr w:type="spellEnd"/>
      <w:r w:rsidRPr="00457D14">
        <w:rPr>
          <w:rFonts w:eastAsia="Arial Unicode MS"/>
          <w:sz w:val="28"/>
          <w:szCs w:val="28"/>
        </w:rPr>
        <w:t xml:space="preserve"> Республики </w:t>
      </w:r>
      <w:proofErr w:type="gramStart"/>
      <w:r w:rsidRPr="00457D14">
        <w:rPr>
          <w:rFonts w:eastAsia="Arial Unicode MS"/>
          <w:sz w:val="28"/>
          <w:szCs w:val="28"/>
        </w:rPr>
        <w:t>Татарстан</w:t>
      </w:r>
      <w:proofErr w:type="gramEnd"/>
      <w:r w:rsidRPr="00457D14">
        <w:rPr>
          <w:rFonts w:eastAsia="Arial Unicode MS"/>
          <w:sz w:val="28"/>
          <w:szCs w:val="28"/>
        </w:rPr>
        <w:t xml:space="preserve"> и ее территориальные органы поступило на рассмотрение, а также направлено </w:t>
      </w:r>
      <w:proofErr w:type="spellStart"/>
      <w:r w:rsidRPr="00457D14">
        <w:rPr>
          <w:rFonts w:eastAsia="Arial Unicode MS"/>
          <w:sz w:val="28"/>
          <w:szCs w:val="28"/>
        </w:rPr>
        <w:t>Госалкогольинспекцией</w:t>
      </w:r>
      <w:proofErr w:type="spellEnd"/>
      <w:r w:rsidRPr="00457D14">
        <w:rPr>
          <w:rFonts w:eastAsia="Arial Unicode MS"/>
          <w:sz w:val="28"/>
          <w:szCs w:val="28"/>
        </w:rPr>
        <w:t xml:space="preserve"> Республики Татарстан и ее территориальными орг</w:t>
      </w:r>
      <w:r w:rsidRPr="00457D14">
        <w:rPr>
          <w:rFonts w:eastAsia="Arial Unicode MS"/>
          <w:sz w:val="28"/>
          <w:szCs w:val="28"/>
        </w:rPr>
        <w:t>а</w:t>
      </w:r>
      <w:r w:rsidRPr="00457D14">
        <w:rPr>
          <w:rFonts w:eastAsia="Arial Unicode MS"/>
          <w:sz w:val="28"/>
          <w:szCs w:val="28"/>
        </w:rPr>
        <w:t xml:space="preserve">нами на рассмотрение в иные органы, уполномоченные рассматривать дела об административных правонарушениях, </w:t>
      </w:r>
      <w:r>
        <w:rPr>
          <w:rFonts w:eastAsia="Arial Unicode MS"/>
          <w:sz w:val="28"/>
          <w:szCs w:val="28"/>
        </w:rPr>
        <w:t xml:space="preserve">2381 </w:t>
      </w:r>
      <w:r w:rsidRPr="00457D14">
        <w:rPr>
          <w:rFonts w:eastAsia="Arial Unicode MS"/>
          <w:sz w:val="28"/>
          <w:szCs w:val="28"/>
        </w:rPr>
        <w:t>дел</w:t>
      </w:r>
      <w:r>
        <w:rPr>
          <w:rFonts w:eastAsia="Arial Unicode MS"/>
          <w:sz w:val="28"/>
          <w:szCs w:val="28"/>
        </w:rPr>
        <w:t>о</w:t>
      </w:r>
      <w:r w:rsidRPr="00457D14">
        <w:rPr>
          <w:rFonts w:eastAsia="Arial Unicode MS"/>
          <w:sz w:val="28"/>
          <w:szCs w:val="28"/>
        </w:rPr>
        <w:t>, в том числе по наруш</w:t>
      </w:r>
      <w:r w:rsidRPr="00457D14">
        <w:rPr>
          <w:rFonts w:eastAsia="Arial Unicode MS"/>
          <w:sz w:val="28"/>
          <w:szCs w:val="28"/>
        </w:rPr>
        <w:t>е</w:t>
      </w:r>
      <w:r w:rsidRPr="00457D14">
        <w:rPr>
          <w:rFonts w:eastAsia="Arial Unicode MS"/>
          <w:sz w:val="28"/>
          <w:szCs w:val="28"/>
        </w:rPr>
        <w:t xml:space="preserve">ниям в области производства и оборота алкогольной и спиртосодержащей продукции – </w:t>
      </w:r>
      <w:r>
        <w:rPr>
          <w:rFonts w:eastAsia="Arial Unicode MS"/>
          <w:sz w:val="28"/>
          <w:szCs w:val="28"/>
        </w:rPr>
        <w:t>2131</w:t>
      </w:r>
      <w:r w:rsidRPr="00457D14">
        <w:rPr>
          <w:rFonts w:eastAsia="Arial Unicode MS"/>
          <w:sz w:val="28"/>
          <w:szCs w:val="28"/>
        </w:rPr>
        <w:t xml:space="preserve">. </w:t>
      </w:r>
    </w:p>
    <w:p w:rsidR="001D0E92" w:rsidRPr="00DE1331" w:rsidRDefault="001D0E92" w:rsidP="001D0E92">
      <w:pPr>
        <w:pStyle w:val="a3"/>
        <w:spacing w:before="0" w:beforeAutospacing="0" w:after="0" w:afterAutospacing="0"/>
        <w:ind w:firstLine="709"/>
        <w:rPr>
          <w:rFonts w:eastAsia="Arial Unicode MS"/>
          <w:sz w:val="28"/>
          <w:szCs w:val="28"/>
        </w:rPr>
      </w:pPr>
      <w:r w:rsidRPr="00DE1331">
        <w:rPr>
          <w:rFonts w:eastAsia="Arial Unicode MS"/>
          <w:sz w:val="28"/>
          <w:szCs w:val="28"/>
        </w:rPr>
        <w:t>Принято решений по</w:t>
      </w:r>
      <w:r>
        <w:rPr>
          <w:rFonts w:eastAsia="Arial Unicode MS"/>
          <w:sz w:val="28"/>
          <w:szCs w:val="28"/>
        </w:rPr>
        <w:t xml:space="preserve"> 2208</w:t>
      </w:r>
      <w:r w:rsidRPr="00DE1331">
        <w:rPr>
          <w:rFonts w:eastAsia="Arial Unicode MS"/>
          <w:sz w:val="28"/>
          <w:szCs w:val="28"/>
        </w:rPr>
        <w:t xml:space="preserve"> делам, в том числе о нарушениях в области производства и оборота алкогольной и спиртосодержащей продукции – </w:t>
      </w:r>
      <w:r>
        <w:rPr>
          <w:rFonts w:eastAsia="Arial Unicode MS"/>
          <w:sz w:val="28"/>
          <w:szCs w:val="28"/>
        </w:rPr>
        <w:t>1984</w:t>
      </w:r>
      <w:r w:rsidRPr="00DE1331">
        <w:rPr>
          <w:rFonts w:eastAsia="Arial Unicode MS"/>
          <w:sz w:val="28"/>
          <w:szCs w:val="28"/>
        </w:rPr>
        <w:t>.</w:t>
      </w:r>
    </w:p>
    <w:p w:rsidR="001D0E92" w:rsidRPr="001D0E92" w:rsidRDefault="001D0E92" w:rsidP="001D0E92">
      <w:pPr>
        <w:pStyle w:val="a3"/>
        <w:spacing w:before="0" w:beforeAutospacing="0" w:after="0" w:afterAutospacing="0"/>
        <w:ind w:firstLine="709"/>
        <w:rPr>
          <w:rFonts w:eastAsia="Arial Unicode MS"/>
          <w:sz w:val="28"/>
          <w:szCs w:val="28"/>
        </w:rPr>
      </w:pPr>
      <w:r w:rsidRPr="00DE1331">
        <w:rPr>
          <w:rFonts w:eastAsia="Arial Unicode MS"/>
          <w:sz w:val="28"/>
          <w:szCs w:val="28"/>
        </w:rPr>
        <w:t xml:space="preserve">Наложено штрафов на сумму более </w:t>
      </w:r>
      <w:r>
        <w:rPr>
          <w:rFonts w:eastAsia="Arial Unicode MS"/>
          <w:sz w:val="28"/>
          <w:szCs w:val="28"/>
        </w:rPr>
        <w:t>22,9 м</w:t>
      </w:r>
      <w:r w:rsidRPr="00DE1331">
        <w:rPr>
          <w:rFonts w:eastAsia="Arial Unicode MS"/>
          <w:sz w:val="28"/>
          <w:szCs w:val="28"/>
        </w:rPr>
        <w:t>лн. рублей, в том числе за нарушения в области производства и оборота алкогольной и спиртосодерж</w:t>
      </w:r>
      <w:r w:rsidRPr="00DE1331">
        <w:rPr>
          <w:rFonts w:eastAsia="Arial Unicode MS"/>
          <w:sz w:val="28"/>
          <w:szCs w:val="28"/>
        </w:rPr>
        <w:t>а</w:t>
      </w:r>
      <w:r w:rsidRPr="00DE1331">
        <w:rPr>
          <w:rFonts w:eastAsia="Arial Unicode MS"/>
          <w:sz w:val="28"/>
          <w:szCs w:val="28"/>
        </w:rPr>
        <w:t xml:space="preserve">щей </w:t>
      </w:r>
      <w:r w:rsidRPr="00780E9A">
        <w:rPr>
          <w:rFonts w:eastAsia="Arial Unicode MS"/>
          <w:sz w:val="28"/>
          <w:szCs w:val="28"/>
        </w:rPr>
        <w:t xml:space="preserve">продукции </w:t>
      </w:r>
      <w:r>
        <w:rPr>
          <w:rFonts w:eastAsia="Arial Unicode MS"/>
          <w:sz w:val="28"/>
          <w:szCs w:val="28"/>
        </w:rPr>
        <w:t>21,9</w:t>
      </w:r>
      <w:r w:rsidRPr="00780E9A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млн</w:t>
      </w:r>
      <w:r w:rsidRPr="00780E9A">
        <w:rPr>
          <w:rFonts w:eastAsia="Arial Unicode MS"/>
          <w:sz w:val="28"/>
          <w:szCs w:val="28"/>
        </w:rPr>
        <w:t>. рублей.</w:t>
      </w:r>
      <w:r>
        <w:rPr>
          <w:rFonts w:eastAsia="Arial Unicode MS"/>
          <w:sz w:val="28"/>
          <w:szCs w:val="28"/>
        </w:rPr>
        <w:t xml:space="preserve"> </w:t>
      </w:r>
    </w:p>
    <w:p w:rsidR="001D0E92" w:rsidRPr="001D0E92" w:rsidRDefault="001D0E92" w:rsidP="001D0E92">
      <w:pPr>
        <w:pStyle w:val="a3"/>
        <w:spacing w:before="0" w:beforeAutospacing="0" w:after="0" w:afterAutospacing="0"/>
        <w:ind w:firstLine="709"/>
        <w:rPr>
          <w:rFonts w:eastAsia="Arial Unicode MS"/>
          <w:sz w:val="28"/>
          <w:szCs w:val="28"/>
        </w:rPr>
      </w:pPr>
      <w:r w:rsidRPr="00780E9A">
        <w:rPr>
          <w:rFonts w:eastAsia="Arial Unicode MS"/>
          <w:sz w:val="28"/>
          <w:szCs w:val="28"/>
        </w:rPr>
        <w:t xml:space="preserve">В том числе, в </w:t>
      </w:r>
      <w:proofErr w:type="spellStart"/>
      <w:r w:rsidRPr="00780E9A">
        <w:rPr>
          <w:rFonts w:eastAsia="Arial Unicode MS"/>
          <w:sz w:val="28"/>
          <w:szCs w:val="28"/>
        </w:rPr>
        <w:t>Госалкогольинспекцию</w:t>
      </w:r>
      <w:proofErr w:type="spellEnd"/>
      <w:r w:rsidRPr="00780E9A">
        <w:rPr>
          <w:rFonts w:eastAsia="Arial Unicode MS"/>
          <w:sz w:val="28"/>
          <w:szCs w:val="28"/>
        </w:rPr>
        <w:t xml:space="preserve"> Республики Татарстан и ее те</w:t>
      </w:r>
      <w:r w:rsidRPr="00780E9A">
        <w:rPr>
          <w:rFonts w:eastAsia="Arial Unicode MS"/>
          <w:sz w:val="28"/>
          <w:szCs w:val="28"/>
        </w:rPr>
        <w:t>р</w:t>
      </w:r>
      <w:r w:rsidRPr="00780E9A">
        <w:rPr>
          <w:rFonts w:eastAsia="Arial Unicode MS"/>
          <w:sz w:val="28"/>
          <w:szCs w:val="28"/>
        </w:rPr>
        <w:t>риториальные органы с начала 201</w:t>
      </w:r>
      <w:r>
        <w:rPr>
          <w:rFonts w:eastAsia="Arial Unicode MS"/>
          <w:sz w:val="28"/>
          <w:szCs w:val="28"/>
        </w:rPr>
        <w:t>6</w:t>
      </w:r>
      <w:r w:rsidRPr="00780E9A">
        <w:rPr>
          <w:rFonts w:eastAsia="Arial Unicode MS"/>
          <w:sz w:val="28"/>
          <w:szCs w:val="28"/>
        </w:rPr>
        <w:t xml:space="preserve"> года поступило на рассмотрение </w:t>
      </w:r>
      <w:r>
        <w:rPr>
          <w:rFonts w:eastAsia="Arial Unicode MS"/>
          <w:sz w:val="28"/>
          <w:szCs w:val="28"/>
        </w:rPr>
        <w:t>293</w:t>
      </w:r>
      <w:r w:rsidRPr="00780E9A">
        <w:rPr>
          <w:rFonts w:eastAsia="Arial Unicode MS"/>
          <w:sz w:val="28"/>
          <w:szCs w:val="28"/>
        </w:rPr>
        <w:t xml:space="preserve"> дел об административных правонарушениях по КоАП РТ. По поступившим м</w:t>
      </w:r>
      <w:r w:rsidRPr="00780E9A">
        <w:rPr>
          <w:rFonts w:eastAsia="Arial Unicode MS"/>
          <w:sz w:val="28"/>
          <w:szCs w:val="28"/>
        </w:rPr>
        <w:t>а</w:t>
      </w:r>
      <w:r w:rsidRPr="00780E9A">
        <w:rPr>
          <w:rFonts w:eastAsia="Arial Unicode MS"/>
          <w:sz w:val="28"/>
          <w:szCs w:val="28"/>
        </w:rPr>
        <w:t xml:space="preserve">териалам вынесено </w:t>
      </w:r>
      <w:r>
        <w:rPr>
          <w:rFonts w:eastAsia="Arial Unicode MS"/>
          <w:sz w:val="28"/>
          <w:szCs w:val="28"/>
        </w:rPr>
        <w:t>302</w:t>
      </w:r>
      <w:r w:rsidRPr="00780E9A">
        <w:rPr>
          <w:rFonts w:eastAsia="Arial Unicode MS"/>
          <w:sz w:val="28"/>
          <w:szCs w:val="28"/>
        </w:rPr>
        <w:t xml:space="preserve"> решений, наложено штрафов на сумму</w:t>
      </w:r>
      <w:r>
        <w:rPr>
          <w:rFonts w:eastAsia="Arial Unicode MS"/>
          <w:sz w:val="28"/>
          <w:szCs w:val="28"/>
        </w:rPr>
        <w:t xml:space="preserve"> 1005,00</w:t>
      </w:r>
      <w:r w:rsidRPr="00780E9A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тыс</w:t>
      </w:r>
      <w:r w:rsidRPr="00780E9A">
        <w:rPr>
          <w:rFonts w:eastAsia="Arial Unicode MS"/>
          <w:sz w:val="28"/>
          <w:szCs w:val="28"/>
        </w:rPr>
        <w:t>. рублей</w:t>
      </w:r>
      <w:r>
        <w:rPr>
          <w:rFonts w:eastAsia="Arial Unicode MS"/>
          <w:sz w:val="28"/>
          <w:szCs w:val="28"/>
        </w:rPr>
        <w:t xml:space="preserve">. </w:t>
      </w:r>
    </w:p>
    <w:p w:rsidR="001D0E92" w:rsidRPr="001D0E92" w:rsidRDefault="001D0E92" w:rsidP="001D0E92">
      <w:pPr>
        <w:pStyle w:val="a3"/>
        <w:spacing w:before="0" w:beforeAutospacing="0" w:after="0" w:afterAutospacing="0"/>
        <w:ind w:firstLine="709"/>
        <w:rPr>
          <w:rFonts w:eastAsia="Arial Unicode MS"/>
          <w:sz w:val="28"/>
          <w:szCs w:val="28"/>
        </w:rPr>
      </w:pPr>
      <w:r w:rsidRPr="00780E9A">
        <w:rPr>
          <w:rFonts w:eastAsia="Arial Unicode MS"/>
          <w:sz w:val="28"/>
          <w:szCs w:val="28"/>
        </w:rPr>
        <w:t xml:space="preserve">Также в </w:t>
      </w:r>
      <w:proofErr w:type="spellStart"/>
      <w:r w:rsidRPr="00780E9A">
        <w:rPr>
          <w:rFonts w:eastAsia="Arial Unicode MS"/>
          <w:sz w:val="28"/>
          <w:szCs w:val="28"/>
        </w:rPr>
        <w:t>Госалкогольинспекцию</w:t>
      </w:r>
      <w:proofErr w:type="spellEnd"/>
      <w:r w:rsidRPr="00780E9A">
        <w:rPr>
          <w:rFonts w:eastAsia="Arial Unicode MS"/>
          <w:sz w:val="28"/>
          <w:szCs w:val="28"/>
        </w:rPr>
        <w:t xml:space="preserve"> РТ в 201</w:t>
      </w:r>
      <w:r>
        <w:rPr>
          <w:rFonts w:eastAsia="Arial Unicode MS"/>
          <w:sz w:val="28"/>
          <w:szCs w:val="28"/>
        </w:rPr>
        <w:t>6</w:t>
      </w:r>
      <w:r w:rsidRPr="00780E9A">
        <w:rPr>
          <w:rFonts w:eastAsia="Arial Unicode MS"/>
          <w:sz w:val="28"/>
          <w:szCs w:val="28"/>
        </w:rPr>
        <w:t xml:space="preserve"> году поступило </w:t>
      </w:r>
      <w:r>
        <w:rPr>
          <w:rFonts w:eastAsia="Arial Unicode MS"/>
          <w:sz w:val="28"/>
          <w:szCs w:val="28"/>
        </w:rPr>
        <w:t>822</w:t>
      </w:r>
      <w:r w:rsidRPr="00780E9A">
        <w:rPr>
          <w:rFonts w:eastAsia="Arial Unicode MS"/>
          <w:sz w:val="28"/>
          <w:szCs w:val="28"/>
        </w:rPr>
        <w:t xml:space="preserve"> матер</w:t>
      </w:r>
      <w:r w:rsidRPr="00780E9A">
        <w:rPr>
          <w:rFonts w:eastAsia="Arial Unicode MS"/>
          <w:sz w:val="28"/>
          <w:szCs w:val="28"/>
        </w:rPr>
        <w:t>и</w:t>
      </w:r>
      <w:r w:rsidRPr="00780E9A">
        <w:rPr>
          <w:rFonts w:eastAsia="Arial Unicode MS"/>
          <w:sz w:val="28"/>
          <w:szCs w:val="28"/>
        </w:rPr>
        <w:t>ал</w:t>
      </w:r>
      <w:r>
        <w:rPr>
          <w:rFonts w:eastAsia="Arial Unicode MS"/>
          <w:sz w:val="28"/>
          <w:szCs w:val="28"/>
        </w:rPr>
        <w:t>а</w:t>
      </w:r>
      <w:r w:rsidRPr="00780E9A">
        <w:rPr>
          <w:rFonts w:eastAsia="Arial Unicode MS"/>
          <w:sz w:val="28"/>
          <w:szCs w:val="28"/>
        </w:rPr>
        <w:t xml:space="preserve"> на рассмотрение в соответствии с КоАП РФ, по которым вынесено </w:t>
      </w:r>
      <w:r>
        <w:rPr>
          <w:rFonts w:eastAsia="Arial Unicode MS"/>
          <w:sz w:val="28"/>
          <w:szCs w:val="28"/>
        </w:rPr>
        <w:t>757</w:t>
      </w:r>
      <w:r w:rsidRPr="00780E9A">
        <w:rPr>
          <w:rFonts w:eastAsia="Arial Unicode MS"/>
          <w:sz w:val="28"/>
          <w:szCs w:val="28"/>
        </w:rPr>
        <w:t xml:space="preserve"> постановлени</w:t>
      </w:r>
      <w:r>
        <w:rPr>
          <w:rFonts w:eastAsia="Arial Unicode MS"/>
          <w:sz w:val="28"/>
          <w:szCs w:val="28"/>
        </w:rPr>
        <w:t>й</w:t>
      </w:r>
      <w:r w:rsidRPr="00780E9A">
        <w:rPr>
          <w:rFonts w:eastAsia="Arial Unicode MS"/>
          <w:sz w:val="28"/>
          <w:szCs w:val="28"/>
        </w:rPr>
        <w:t xml:space="preserve"> и наложено штрафов на сумму </w:t>
      </w:r>
      <w:r>
        <w:rPr>
          <w:rFonts w:eastAsia="Arial Unicode MS"/>
          <w:sz w:val="28"/>
          <w:szCs w:val="28"/>
        </w:rPr>
        <w:t>7259,00</w:t>
      </w:r>
      <w:r w:rsidRPr="00780E9A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тыс. рублей.</w:t>
      </w:r>
    </w:p>
    <w:p w:rsidR="001D0E92" w:rsidRPr="00B33403" w:rsidRDefault="001D0E92" w:rsidP="00B33403">
      <w:pPr>
        <w:pStyle w:val="a3"/>
        <w:spacing w:before="0" w:beforeAutospacing="0" w:after="0" w:afterAutospacing="0"/>
        <w:ind w:right="21" w:firstLine="709"/>
        <w:rPr>
          <w:rFonts w:eastAsia="Arial Unicode MS"/>
          <w:sz w:val="28"/>
          <w:szCs w:val="28"/>
        </w:rPr>
      </w:pPr>
      <w:r w:rsidRPr="00780E9A">
        <w:rPr>
          <w:rFonts w:eastAsia="Arial Unicode MS"/>
          <w:sz w:val="28"/>
          <w:szCs w:val="28"/>
        </w:rPr>
        <w:t>С начала 201</w:t>
      </w:r>
      <w:r>
        <w:rPr>
          <w:rFonts w:eastAsia="Arial Unicode MS"/>
          <w:sz w:val="28"/>
          <w:szCs w:val="28"/>
        </w:rPr>
        <w:t>6</w:t>
      </w:r>
      <w:r w:rsidRPr="00780E9A">
        <w:rPr>
          <w:rFonts w:eastAsia="Arial Unicode MS"/>
          <w:sz w:val="28"/>
          <w:szCs w:val="28"/>
        </w:rPr>
        <w:t xml:space="preserve"> года всего изъято, конфисковано и обращено в со</w:t>
      </w:r>
      <w:r w:rsidRPr="00780E9A">
        <w:rPr>
          <w:rFonts w:eastAsia="Arial Unicode MS"/>
          <w:sz w:val="28"/>
          <w:szCs w:val="28"/>
        </w:rPr>
        <w:t>б</w:t>
      </w:r>
      <w:r w:rsidRPr="00780E9A">
        <w:rPr>
          <w:rFonts w:eastAsia="Arial Unicode MS"/>
          <w:sz w:val="28"/>
          <w:szCs w:val="28"/>
        </w:rPr>
        <w:t xml:space="preserve">ственность государства  более </w:t>
      </w:r>
      <w:r>
        <w:rPr>
          <w:rFonts w:eastAsia="Arial Unicode MS"/>
          <w:sz w:val="28"/>
          <w:szCs w:val="28"/>
        </w:rPr>
        <w:t xml:space="preserve">95,6  </w:t>
      </w:r>
      <w:r w:rsidRPr="00780E9A">
        <w:rPr>
          <w:rFonts w:eastAsia="Arial Unicode MS"/>
          <w:sz w:val="28"/>
          <w:szCs w:val="28"/>
        </w:rPr>
        <w:t>тыс.</w:t>
      </w:r>
      <w:r>
        <w:rPr>
          <w:rFonts w:eastAsia="Arial Unicode MS"/>
          <w:sz w:val="28"/>
          <w:szCs w:val="28"/>
        </w:rPr>
        <w:t xml:space="preserve"> </w:t>
      </w:r>
      <w:r w:rsidRPr="00780E9A">
        <w:rPr>
          <w:rFonts w:eastAsia="Arial Unicode MS"/>
          <w:sz w:val="28"/>
          <w:szCs w:val="28"/>
        </w:rPr>
        <w:t>литров алкогольной и спиртосоде</w:t>
      </w:r>
      <w:r w:rsidRPr="00780E9A">
        <w:rPr>
          <w:rFonts w:eastAsia="Arial Unicode MS"/>
          <w:sz w:val="28"/>
          <w:szCs w:val="28"/>
        </w:rPr>
        <w:t>р</w:t>
      </w:r>
      <w:r>
        <w:rPr>
          <w:rFonts w:eastAsia="Arial Unicode MS"/>
          <w:sz w:val="28"/>
          <w:szCs w:val="28"/>
        </w:rPr>
        <w:t xml:space="preserve">жащей продукции. </w:t>
      </w:r>
      <w:bookmarkStart w:id="0" w:name="_GoBack"/>
      <w:bookmarkEnd w:id="0"/>
    </w:p>
    <w:p w:rsidR="003225F1" w:rsidRPr="003225F1" w:rsidRDefault="003225F1" w:rsidP="00337D7D">
      <w:pPr>
        <w:pStyle w:val="a3"/>
        <w:spacing w:before="240" w:beforeAutospacing="0" w:after="0"/>
        <w:ind w:right="21" w:firstLine="709"/>
        <w:rPr>
          <w:rFonts w:eastAsia="Arial Unicode MS"/>
          <w:sz w:val="20"/>
          <w:szCs w:val="20"/>
        </w:rPr>
      </w:pPr>
    </w:p>
    <w:p w:rsidR="001D0E92" w:rsidRDefault="001D0E92" w:rsidP="001D0E92">
      <w:pPr>
        <w:spacing w:after="24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работе по развитию и координации внутреннего  рынка</w:t>
      </w:r>
    </w:p>
    <w:p w:rsidR="001D0E92" w:rsidRPr="001D0E92" w:rsidRDefault="001D0E92" w:rsidP="001D0E92">
      <w:pPr>
        <w:pStyle w:val="a8"/>
        <w:spacing w:before="0"/>
        <w:ind w:firstLine="709"/>
        <w:rPr>
          <w:rFonts w:eastAsia="Arial Unicode MS"/>
          <w:sz w:val="28"/>
          <w:szCs w:val="28"/>
        </w:rPr>
      </w:pPr>
      <w:r w:rsidRPr="001D0E92">
        <w:rPr>
          <w:rFonts w:eastAsia="Arial Unicode MS"/>
          <w:sz w:val="28"/>
          <w:szCs w:val="28"/>
        </w:rPr>
        <w:t>В целях улучшения ситуации по вопросу обеспечения населения республики социально значимыми продовольственными товарами первой необходимости проводится еженедельный мониторинг цен и ассортимента продукции</w:t>
      </w:r>
      <w:r w:rsidRPr="001D0E92">
        <w:rPr>
          <w:bCs/>
          <w:iCs/>
          <w:sz w:val="28"/>
          <w:szCs w:val="28"/>
        </w:rPr>
        <w:t xml:space="preserve"> республиканских производителей, реализуемой в предприятиях розничной торговли и на рынках Республики Татарстан.</w:t>
      </w:r>
      <w:r w:rsidRPr="001D0E92">
        <w:rPr>
          <w:rFonts w:eastAsia="Arial Unicode MS"/>
          <w:sz w:val="28"/>
          <w:szCs w:val="28"/>
        </w:rPr>
        <w:t xml:space="preserve"> Кроме этого проводится мониторинг</w:t>
      </w:r>
      <w:r w:rsidRPr="001D0E92">
        <w:rPr>
          <w:rFonts w:eastAsia="Arial Unicode MS"/>
          <w:sz w:val="28"/>
          <w:szCs w:val="28"/>
          <w:lang w:val="tt-RU"/>
        </w:rPr>
        <w:t xml:space="preserve"> представленности </w:t>
      </w:r>
      <w:r w:rsidRPr="001D0E92">
        <w:rPr>
          <w:rFonts w:eastAsia="Arial Unicode MS"/>
          <w:sz w:val="28"/>
          <w:szCs w:val="28"/>
        </w:rPr>
        <w:t>пива.</w:t>
      </w:r>
    </w:p>
    <w:p w:rsidR="001D0E92" w:rsidRPr="001D0E92" w:rsidRDefault="001D0E92" w:rsidP="001D0E92">
      <w:pPr>
        <w:spacing w:before="0"/>
        <w:ind w:firstLine="709"/>
        <w:rPr>
          <w:rFonts w:eastAsia="Arial Unicode MS"/>
          <w:color w:val="000000"/>
          <w:sz w:val="28"/>
          <w:szCs w:val="28"/>
        </w:rPr>
      </w:pPr>
      <w:r w:rsidRPr="001D0E92">
        <w:rPr>
          <w:rFonts w:eastAsia="Arial Unicode MS"/>
          <w:color w:val="000000"/>
          <w:sz w:val="28"/>
          <w:szCs w:val="28"/>
        </w:rPr>
        <w:t>Подготовлены и распространены потребителям памятки «</w:t>
      </w:r>
      <w:r w:rsidRPr="001D0E92">
        <w:rPr>
          <w:color w:val="000000"/>
          <w:sz w:val="28"/>
          <w:szCs w:val="28"/>
        </w:rPr>
        <w:t>Перевозка пассажиров в такси</w:t>
      </w:r>
      <w:r w:rsidRPr="001D0E92">
        <w:rPr>
          <w:rFonts w:eastAsia="Arial Unicode MS"/>
          <w:color w:val="000000"/>
          <w:sz w:val="28"/>
          <w:szCs w:val="28"/>
        </w:rPr>
        <w:t>»; «</w:t>
      </w:r>
      <w:r w:rsidRPr="001D0E92">
        <w:rPr>
          <w:bCs/>
          <w:color w:val="000000"/>
          <w:sz w:val="28"/>
          <w:szCs w:val="28"/>
        </w:rPr>
        <w:t>Предоставление туристических экскурсионных услуг</w:t>
      </w:r>
      <w:r w:rsidRPr="001D0E92">
        <w:rPr>
          <w:rFonts w:eastAsia="Arial Unicode MS"/>
          <w:color w:val="000000"/>
          <w:sz w:val="28"/>
          <w:szCs w:val="28"/>
        </w:rPr>
        <w:t>» и др., в</w:t>
      </w:r>
      <w:r w:rsidRPr="001D0E92">
        <w:rPr>
          <w:color w:val="000000"/>
          <w:sz w:val="28"/>
          <w:szCs w:val="28"/>
        </w:rPr>
        <w:t>ыпущен</w:t>
      </w:r>
      <w:r w:rsidRPr="001D0E92">
        <w:rPr>
          <w:rFonts w:eastAsia="Calibri" w:cs="Calibri"/>
          <w:color w:val="000000"/>
          <w:sz w:val="28"/>
          <w:szCs w:val="28"/>
        </w:rPr>
        <w:t xml:space="preserve"> очередной номер газеты «Вестник потребителя». </w:t>
      </w:r>
    </w:p>
    <w:p w:rsidR="001D0E92" w:rsidRPr="001D0E92" w:rsidRDefault="001D0E92" w:rsidP="001D0E92">
      <w:pPr>
        <w:spacing w:before="0"/>
        <w:ind w:firstLine="709"/>
        <w:rPr>
          <w:bCs/>
          <w:sz w:val="28"/>
          <w:szCs w:val="28"/>
        </w:rPr>
      </w:pPr>
      <w:r w:rsidRPr="001D0E92">
        <w:rPr>
          <w:bCs/>
          <w:sz w:val="28"/>
          <w:szCs w:val="28"/>
        </w:rPr>
        <w:t xml:space="preserve">За январь-октябрь 2016 года проведено 968 приемов граждан (в </w:t>
      </w:r>
      <w:proofErr w:type="spellStart"/>
      <w:r w:rsidRPr="001D0E92">
        <w:rPr>
          <w:bCs/>
          <w:sz w:val="28"/>
          <w:szCs w:val="28"/>
        </w:rPr>
        <w:t>т.ч</w:t>
      </w:r>
      <w:proofErr w:type="spellEnd"/>
      <w:r w:rsidRPr="001D0E92">
        <w:rPr>
          <w:bCs/>
          <w:sz w:val="28"/>
          <w:szCs w:val="28"/>
        </w:rPr>
        <w:t xml:space="preserve">. в октябре - 88). Осуществлено 4 видео-приема граждан руководством </w:t>
      </w:r>
      <w:proofErr w:type="spellStart"/>
      <w:r w:rsidRPr="001D0E92">
        <w:rPr>
          <w:bCs/>
          <w:sz w:val="28"/>
          <w:szCs w:val="28"/>
        </w:rPr>
        <w:t>Госалк</w:t>
      </w:r>
      <w:r w:rsidRPr="001D0E92">
        <w:rPr>
          <w:bCs/>
          <w:sz w:val="28"/>
          <w:szCs w:val="28"/>
        </w:rPr>
        <w:t>о</w:t>
      </w:r>
      <w:r w:rsidRPr="001D0E92">
        <w:rPr>
          <w:bCs/>
          <w:sz w:val="28"/>
          <w:szCs w:val="28"/>
        </w:rPr>
        <w:t>гольинспекции</w:t>
      </w:r>
      <w:proofErr w:type="spellEnd"/>
      <w:r w:rsidRPr="001D0E92">
        <w:rPr>
          <w:bCs/>
          <w:sz w:val="28"/>
          <w:szCs w:val="28"/>
        </w:rPr>
        <w:t xml:space="preserve"> Республики Татарстан, в ходе которых  принято 13 человек. </w:t>
      </w:r>
    </w:p>
    <w:p w:rsidR="001D0E92" w:rsidRPr="001D0E92" w:rsidRDefault="001D0E92" w:rsidP="001D0E92">
      <w:pPr>
        <w:spacing w:before="0"/>
        <w:ind w:firstLine="709"/>
        <w:rPr>
          <w:bCs/>
          <w:sz w:val="28"/>
          <w:szCs w:val="28"/>
        </w:rPr>
      </w:pPr>
      <w:r w:rsidRPr="001D0E92">
        <w:rPr>
          <w:bCs/>
          <w:sz w:val="28"/>
          <w:szCs w:val="28"/>
        </w:rPr>
        <w:t>Проведено 2054 мероприятия, направленных на повышение потреб</w:t>
      </w:r>
      <w:r w:rsidRPr="001D0E92">
        <w:rPr>
          <w:bCs/>
          <w:sz w:val="28"/>
          <w:szCs w:val="28"/>
        </w:rPr>
        <w:t>и</w:t>
      </w:r>
      <w:r w:rsidRPr="001D0E92">
        <w:rPr>
          <w:bCs/>
          <w:sz w:val="28"/>
          <w:szCs w:val="28"/>
        </w:rPr>
        <w:t xml:space="preserve">тельской грамотности населения (в </w:t>
      </w:r>
      <w:proofErr w:type="spellStart"/>
      <w:r w:rsidRPr="001D0E92">
        <w:rPr>
          <w:bCs/>
          <w:sz w:val="28"/>
          <w:szCs w:val="28"/>
        </w:rPr>
        <w:t>т.ч</w:t>
      </w:r>
      <w:proofErr w:type="spellEnd"/>
      <w:r w:rsidRPr="001D0E92">
        <w:rPr>
          <w:bCs/>
          <w:sz w:val="28"/>
          <w:szCs w:val="28"/>
        </w:rPr>
        <w:t>. в октябре - 266), а также 1505 мер</w:t>
      </w:r>
      <w:r w:rsidRPr="001D0E92">
        <w:rPr>
          <w:bCs/>
          <w:sz w:val="28"/>
          <w:szCs w:val="28"/>
        </w:rPr>
        <w:t>о</w:t>
      </w:r>
      <w:r w:rsidRPr="001D0E92">
        <w:rPr>
          <w:bCs/>
          <w:sz w:val="28"/>
          <w:szCs w:val="28"/>
        </w:rPr>
        <w:t xml:space="preserve">приятий для хозяйствующих субъектов (в </w:t>
      </w:r>
      <w:proofErr w:type="spellStart"/>
      <w:r w:rsidRPr="001D0E92">
        <w:rPr>
          <w:bCs/>
          <w:sz w:val="28"/>
          <w:szCs w:val="28"/>
        </w:rPr>
        <w:t>т.ч</w:t>
      </w:r>
      <w:proofErr w:type="spellEnd"/>
      <w:r w:rsidRPr="001D0E92">
        <w:rPr>
          <w:bCs/>
          <w:sz w:val="28"/>
          <w:szCs w:val="28"/>
        </w:rPr>
        <w:t xml:space="preserve">. в октябре - 125). Опубликовано 3508 материалов  в средствах массовой информации (в </w:t>
      </w:r>
      <w:proofErr w:type="spellStart"/>
      <w:r w:rsidRPr="001D0E92">
        <w:rPr>
          <w:bCs/>
          <w:sz w:val="28"/>
          <w:szCs w:val="28"/>
        </w:rPr>
        <w:t>т.ч</w:t>
      </w:r>
      <w:proofErr w:type="spellEnd"/>
      <w:r w:rsidRPr="001D0E92">
        <w:rPr>
          <w:bCs/>
          <w:sz w:val="28"/>
          <w:szCs w:val="28"/>
        </w:rPr>
        <w:t xml:space="preserve">. в октябре - 355).  </w:t>
      </w:r>
    </w:p>
    <w:p w:rsidR="001D0E92" w:rsidRPr="001D0E92" w:rsidRDefault="001D0E92" w:rsidP="001D0E92">
      <w:pPr>
        <w:pStyle w:val="210"/>
        <w:spacing w:before="0"/>
        <w:ind w:firstLine="709"/>
        <w:rPr>
          <w:bCs/>
          <w:szCs w:val="28"/>
        </w:rPr>
      </w:pPr>
      <w:r w:rsidRPr="001D0E92">
        <w:rPr>
          <w:bCs/>
          <w:szCs w:val="28"/>
        </w:rPr>
        <w:lastRenderedPageBreak/>
        <w:t>Рассмотрено 15796 обращений граждан (из них в октябре - 1562), в том числе 84,2% - в сфере торговли; 11,% – бытовых услуг; 1,3%- услуги связи; 0,6% – жилищно-коммунальных услуг; 2,9% – прочих услуг. 90,54% обращ</w:t>
      </w:r>
      <w:r w:rsidRPr="001D0E92">
        <w:rPr>
          <w:bCs/>
          <w:szCs w:val="28"/>
        </w:rPr>
        <w:t>е</w:t>
      </w:r>
      <w:r w:rsidRPr="001D0E92">
        <w:rPr>
          <w:bCs/>
          <w:szCs w:val="28"/>
        </w:rPr>
        <w:t>ний решено в пользу потребителей в досудебном порядке.</w:t>
      </w:r>
    </w:p>
    <w:p w:rsidR="001D0E92" w:rsidRPr="001D0E92" w:rsidRDefault="001D0E92" w:rsidP="001D0E92">
      <w:pPr>
        <w:pStyle w:val="a8"/>
        <w:spacing w:before="0"/>
        <w:ind w:firstLine="709"/>
        <w:rPr>
          <w:bCs/>
          <w:sz w:val="28"/>
          <w:szCs w:val="28"/>
          <w:lang w:val="ru-RU" w:eastAsia="ru-RU"/>
        </w:rPr>
      </w:pPr>
      <w:r w:rsidRPr="001D0E92">
        <w:rPr>
          <w:bCs/>
          <w:sz w:val="28"/>
          <w:szCs w:val="28"/>
          <w:lang w:val="ru-RU" w:eastAsia="ru-RU"/>
        </w:rPr>
        <w:t xml:space="preserve">Оказано содействие потребителям в составлении 804 претензий (в </w:t>
      </w:r>
      <w:proofErr w:type="spellStart"/>
      <w:r w:rsidRPr="001D0E92">
        <w:rPr>
          <w:bCs/>
          <w:sz w:val="28"/>
          <w:szCs w:val="28"/>
          <w:lang w:val="ru-RU" w:eastAsia="ru-RU"/>
        </w:rPr>
        <w:t>т.ч</w:t>
      </w:r>
      <w:proofErr w:type="spellEnd"/>
      <w:r w:rsidRPr="001D0E92">
        <w:rPr>
          <w:bCs/>
          <w:sz w:val="28"/>
          <w:szCs w:val="28"/>
          <w:lang w:val="ru-RU" w:eastAsia="ru-RU"/>
        </w:rPr>
        <w:t xml:space="preserve">. в октябре - 91), 164 проектов исковых заявлений (в </w:t>
      </w:r>
      <w:proofErr w:type="spellStart"/>
      <w:r w:rsidRPr="001D0E92">
        <w:rPr>
          <w:bCs/>
          <w:sz w:val="28"/>
          <w:szCs w:val="28"/>
          <w:lang w:val="ru-RU" w:eastAsia="ru-RU"/>
        </w:rPr>
        <w:t>т.ч</w:t>
      </w:r>
      <w:proofErr w:type="spellEnd"/>
      <w:r w:rsidRPr="001D0E92">
        <w:rPr>
          <w:bCs/>
          <w:sz w:val="28"/>
          <w:szCs w:val="28"/>
          <w:lang w:val="ru-RU" w:eastAsia="ru-RU"/>
        </w:rPr>
        <w:t xml:space="preserve">. в октябре - 19). Общая стоимость исков составила 2299,57 тыс. рублей (в </w:t>
      </w:r>
      <w:proofErr w:type="spellStart"/>
      <w:r w:rsidRPr="001D0E92">
        <w:rPr>
          <w:bCs/>
          <w:sz w:val="28"/>
          <w:szCs w:val="28"/>
          <w:lang w:val="ru-RU" w:eastAsia="ru-RU"/>
        </w:rPr>
        <w:t>т.ч</w:t>
      </w:r>
      <w:proofErr w:type="spellEnd"/>
      <w:r w:rsidRPr="001D0E92">
        <w:rPr>
          <w:bCs/>
          <w:sz w:val="28"/>
          <w:szCs w:val="28"/>
          <w:lang w:val="ru-RU" w:eastAsia="ru-RU"/>
        </w:rPr>
        <w:t xml:space="preserve">. в октябре – 83,39 тыс. руб.). </w:t>
      </w:r>
    </w:p>
    <w:p w:rsidR="001D0E92" w:rsidRPr="001D0E92" w:rsidRDefault="001D0E92" w:rsidP="001D0E92">
      <w:pPr>
        <w:pStyle w:val="a8"/>
        <w:spacing w:before="0"/>
        <w:ind w:firstLine="709"/>
        <w:rPr>
          <w:rFonts w:eastAsia="Arial Unicode MS"/>
          <w:sz w:val="28"/>
          <w:szCs w:val="28"/>
        </w:rPr>
      </w:pPr>
      <w:r w:rsidRPr="001D0E92">
        <w:rPr>
          <w:sz w:val="28"/>
          <w:szCs w:val="28"/>
        </w:rPr>
        <w:t xml:space="preserve">Принято участие в </w:t>
      </w:r>
      <w:r w:rsidRPr="001D0E92">
        <w:rPr>
          <w:sz w:val="28"/>
          <w:szCs w:val="28"/>
          <w:lang w:val="ru-RU"/>
        </w:rPr>
        <w:t>33</w:t>
      </w:r>
      <w:r w:rsidRPr="001D0E92">
        <w:rPr>
          <w:sz w:val="28"/>
          <w:szCs w:val="28"/>
        </w:rPr>
        <w:t xml:space="preserve"> судебных заседаниях по делам о защите прав потребителей </w:t>
      </w:r>
      <w:r w:rsidRPr="001D0E92">
        <w:rPr>
          <w:rFonts w:eastAsia="Arial Unicode MS"/>
          <w:sz w:val="28"/>
          <w:szCs w:val="28"/>
        </w:rPr>
        <w:t xml:space="preserve">(в </w:t>
      </w:r>
      <w:proofErr w:type="spellStart"/>
      <w:r w:rsidRPr="001D0E92">
        <w:rPr>
          <w:rFonts w:eastAsia="Arial Unicode MS"/>
          <w:sz w:val="28"/>
          <w:szCs w:val="28"/>
        </w:rPr>
        <w:t>т.ч</w:t>
      </w:r>
      <w:proofErr w:type="spellEnd"/>
      <w:r w:rsidRPr="001D0E92">
        <w:rPr>
          <w:rFonts w:eastAsia="Arial Unicode MS"/>
          <w:sz w:val="28"/>
          <w:szCs w:val="28"/>
        </w:rPr>
        <w:t xml:space="preserve">. в </w:t>
      </w:r>
      <w:r w:rsidRPr="001D0E92">
        <w:rPr>
          <w:rFonts w:eastAsia="Arial Unicode MS"/>
          <w:sz w:val="28"/>
          <w:szCs w:val="28"/>
          <w:lang w:val="ru-RU"/>
        </w:rPr>
        <w:t>октябре</w:t>
      </w:r>
      <w:r w:rsidRPr="001D0E92">
        <w:rPr>
          <w:rFonts w:eastAsia="Arial Unicode MS"/>
          <w:sz w:val="28"/>
          <w:szCs w:val="28"/>
        </w:rPr>
        <w:t xml:space="preserve"> - </w:t>
      </w:r>
      <w:r w:rsidRPr="001D0E92">
        <w:rPr>
          <w:rFonts w:eastAsia="Arial Unicode MS"/>
          <w:sz w:val="28"/>
          <w:szCs w:val="28"/>
          <w:lang w:val="ru-RU"/>
        </w:rPr>
        <w:t>6</w:t>
      </w:r>
      <w:r w:rsidRPr="001D0E92">
        <w:rPr>
          <w:rFonts w:eastAsia="Arial Unicode MS"/>
          <w:sz w:val="28"/>
          <w:szCs w:val="28"/>
        </w:rPr>
        <w:t>)</w:t>
      </w:r>
      <w:r w:rsidRPr="001D0E92">
        <w:rPr>
          <w:sz w:val="28"/>
          <w:szCs w:val="28"/>
        </w:rPr>
        <w:t xml:space="preserve">. По итогам судебных процессов за </w:t>
      </w:r>
      <w:r w:rsidRPr="001D0E92">
        <w:rPr>
          <w:sz w:val="28"/>
          <w:szCs w:val="28"/>
          <w:lang w:val="ru-RU"/>
        </w:rPr>
        <w:t>10</w:t>
      </w:r>
      <w:r w:rsidRPr="001D0E92">
        <w:rPr>
          <w:sz w:val="28"/>
          <w:szCs w:val="28"/>
        </w:rPr>
        <w:t xml:space="preserve"> месяцев 201</w:t>
      </w:r>
      <w:r w:rsidRPr="001D0E92">
        <w:rPr>
          <w:sz w:val="28"/>
          <w:szCs w:val="28"/>
          <w:lang w:val="ru-RU"/>
        </w:rPr>
        <w:t>6</w:t>
      </w:r>
      <w:r w:rsidRPr="001D0E92">
        <w:rPr>
          <w:sz w:val="28"/>
          <w:szCs w:val="28"/>
        </w:rPr>
        <w:t xml:space="preserve"> года иски </w:t>
      </w:r>
      <w:r w:rsidRPr="001D0E92">
        <w:rPr>
          <w:sz w:val="28"/>
          <w:szCs w:val="28"/>
          <w:lang w:val="ru-RU"/>
        </w:rPr>
        <w:t>24</w:t>
      </w:r>
      <w:r w:rsidRPr="001D0E92">
        <w:rPr>
          <w:sz w:val="28"/>
          <w:szCs w:val="28"/>
        </w:rPr>
        <w:t xml:space="preserve"> потребител</w:t>
      </w:r>
      <w:r w:rsidRPr="001D0E92">
        <w:rPr>
          <w:sz w:val="28"/>
          <w:szCs w:val="28"/>
          <w:lang w:val="ru-RU"/>
        </w:rPr>
        <w:t>ей</w:t>
      </w:r>
      <w:r w:rsidRPr="001D0E92">
        <w:rPr>
          <w:sz w:val="28"/>
          <w:szCs w:val="28"/>
        </w:rPr>
        <w:t xml:space="preserve"> удовлетворены полностью или частично </w:t>
      </w:r>
      <w:r w:rsidRPr="001D0E92">
        <w:rPr>
          <w:rFonts w:eastAsia="Arial Unicode MS"/>
          <w:sz w:val="28"/>
          <w:szCs w:val="28"/>
        </w:rPr>
        <w:t xml:space="preserve">(в </w:t>
      </w:r>
      <w:proofErr w:type="spellStart"/>
      <w:r w:rsidRPr="001D0E92">
        <w:rPr>
          <w:rFonts w:eastAsia="Arial Unicode MS"/>
          <w:sz w:val="28"/>
          <w:szCs w:val="28"/>
        </w:rPr>
        <w:t>т.ч</w:t>
      </w:r>
      <w:proofErr w:type="spellEnd"/>
      <w:r w:rsidRPr="001D0E92">
        <w:rPr>
          <w:rFonts w:eastAsia="Arial Unicode MS"/>
          <w:sz w:val="28"/>
          <w:szCs w:val="28"/>
        </w:rPr>
        <w:t xml:space="preserve">. в </w:t>
      </w:r>
      <w:r w:rsidRPr="001D0E92">
        <w:rPr>
          <w:rFonts w:eastAsia="Arial Unicode MS"/>
          <w:sz w:val="28"/>
          <w:szCs w:val="28"/>
          <w:lang w:val="ru-RU"/>
        </w:rPr>
        <w:t>октябре</w:t>
      </w:r>
      <w:r w:rsidRPr="001D0E92">
        <w:rPr>
          <w:rFonts w:eastAsia="Arial Unicode MS"/>
          <w:sz w:val="28"/>
          <w:szCs w:val="28"/>
        </w:rPr>
        <w:t xml:space="preserve"> - </w:t>
      </w:r>
      <w:r w:rsidRPr="001D0E92">
        <w:rPr>
          <w:rFonts w:eastAsia="Arial Unicode MS"/>
          <w:sz w:val="28"/>
          <w:szCs w:val="28"/>
          <w:lang w:val="ru-RU"/>
        </w:rPr>
        <w:t>3</w:t>
      </w:r>
      <w:r w:rsidRPr="001D0E92">
        <w:rPr>
          <w:rFonts w:eastAsia="Arial Unicode MS"/>
          <w:sz w:val="28"/>
          <w:szCs w:val="28"/>
        </w:rPr>
        <w:t>)</w:t>
      </w:r>
      <w:r w:rsidRPr="001D0E92">
        <w:rPr>
          <w:sz w:val="28"/>
          <w:szCs w:val="28"/>
        </w:rPr>
        <w:t xml:space="preserve"> на сумму  </w:t>
      </w:r>
      <w:r w:rsidRPr="001D0E92">
        <w:rPr>
          <w:sz w:val="28"/>
          <w:szCs w:val="28"/>
          <w:lang w:val="ru-RU"/>
        </w:rPr>
        <w:t>1573,76</w:t>
      </w:r>
      <w:r w:rsidRPr="001D0E92">
        <w:rPr>
          <w:sz w:val="28"/>
          <w:szCs w:val="28"/>
        </w:rPr>
        <w:t xml:space="preserve"> тыс. рублей </w:t>
      </w:r>
      <w:r w:rsidRPr="001D0E92">
        <w:rPr>
          <w:rFonts w:eastAsia="Arial Unicode MS"/>
          <w:sz w:val="28"/>
          <w:szCs w:val="28"/>
        </w:rPr>
        <w:t xml:space="preserve">(в </w:t>
      </w:r>
      <w:proofErr w:type="spellStart"/>
      <w:r w:rsidRPr="001D0E92">
        <w:rPr>
          <w:rFonts w:eastAsia="Arial Unicode MS"/>
          <w:sz w:val="28"/>
          <w:szCs w:val="28"/>
        </w:rPr>
        <w:t>т.ч</w:t>
      </w:r>
      <w:proofErr w:type="spellEnd"/>
      <w:r w:rsidRPr="001D0E92">
        <w:rPr>
          <w:rFonts w:eastAsia="Arial Unicode MS"/>
          <w:sz w:val="28"/>
          <w:szCs w:val="28"/>
        </w:rPr>
        <w:t xml:space="preserve">. в </w:t>
      </w:r>
      <w:r w:rsidRPr="001D0E92">
        <w:rPr>
          <w:rFonts w:eastAsia="Arial Unicode MS"/>
          <w:sz w:val="28"/>
          <w:szCs w:val="28"/>
          <w:lang w:val="ru-RU"/>
        </w:rPr>
        <w:t>октябре</w:t>
      </w:r>
      <w:r w:rsidRPr="001D0E92">
        <w:rPr>
          <w:rFonts w:eastAsia="Arial Unicode MS"/>
          <w:sz w:val="28"/>
          <w:szCs w:val="28"/>
        </w:rPr>
        <w:t xml:space="preserve"> – </w:t>
      </w:r>
      <w:r w:rsidRPr="001D0E92">
        <w:rPr>
          <w:rFonts w:eastAsia="Arial Unicode MS"/>
          <w:sz w:val="28"/>
          <w:szCs w:val="28"/>
          <w:lang w:val="ru-RU"/>
        </w:rPr>
        <w:t>83,28</w:t>
      </w:r>
      <w:r w:rsidRPr="001D0E92">
        <w:rPr>
          <w:rFonts w:eastAsia="Arial Unicode MS"/>
          <w:sz w:val="28"/>
          <w:szCs w:val="28"/>
        </w:rPr>
        <w:t xml:space="preserve"> тыс. руб.).</w:t>
      </w:r>
    </w:p>
    <w:p w:rsidR="001D0E92" w:rsidRPr="00420D87" w:rsidRDefault="001D0E92" w:rsidP="001D0E92">
      <w:pPr>
        <w:pStyle w:val="a8"/>
        <w:spacing w:before="0"/>
        <w:ind w:firstLine="709"/>
        <w:rPr>
          <w:b/>
          <w:bCs/>
          <w:i/>
          <w:iCs/>
          <w:sz w:val="28"/>
          <w:szCs w:val="28"/>
        </w:rPr>
      </w:pPr>
      <w:r w:rsidRPr="001D0E92">
        <w:rPr>
          <w:i/>
          <w:iCs/>
          <w:sz w:val="28"/>
          <w:szCs w:val="28"/>
        </w:rPr>
        <w:t>Сведения о результатах работы по повышению потребительской грамотности населения и рассмотрению обращений граждан (в разрезе районов) за январь-</w:t>
      </w:r>
      <w:r w:rsidRPr="001D0E92">
        <w:rPr>
          <w:i/>
          <w:iCs/>
          <w:sz w:val="28"/>
          <w:szCs w:val="28"/>
          <w:lang w:val="ru-RU"/>
        </w:rPr>
        <w:t>октябрь</w:t>
      </w:r>
      <w:r w:rsidRPr="001D0E92">
        <w:rPr>
          <w:i/>
          <w:iCs/>
          <w:sz w:val="28"/>
          <w:szCs w:val="28"/>
        </w:rPr>
        <w:t xml:space="preserve"> 201</w:t>
      </w:r>
      <w:r w:rsidRPr="001D0E92">
        <w:rPr>
          <w:i/>
          <w:iCs/>
          <w:sz w:val="28"/>
          <w:szCs w:val="28"/>
          <w:lang w:val="ru-RU"/>
        </w:rPr>
        <w:t>6</w:t>
      </w:r>
      <w:r w:rsidRPr="001D0E92">
        <w:rPr>
          <w:i/>
          <w:iCs/>
          <w:sz w:val="28"/>
          <w:szCs w:val="28"/>
        </w:rPr>
        <w:t xml:space="preserve">г. прилагаются. </w:t>
      </w:r>
    </w:p>
    <w:p w:rsidR="001D0E92" w:rsidRDefault="001D0E92" w:rsidP="001D0E92">
      <w:pPr>
        <w:pStyle w:val="a8"/>
        <w:ind w:firstLine="0"/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_________________________</w:t>
      </w:r>
    </w:p>
    <w:p w:rsidR="001D0E92" w:rsidRPr="001D0E92" w:rsidRDefault="001D0E92">
      <w:pPr>
        <w:pStyle w:val="31"/>
        <w:spacing w:before="0"/>
        <w:ind w:firstLine="709"/>
        <w:rPr>
          <w:b w:val="0"/>
          <w:bCs/>
          <w:sz w:val="28"/>
          <w:szCs w:val="28"/>
          <w:lang w:val="x-none"/>
        </w:rPr>
      </w:pPr>
    </w:p>
    <w:sectPr w:rsidR="001D0E92" w:rsidRPr="001D0E92" w:rsidSect="008B6273">
      <w:headerReference w:type="even" r:id="rId8"/>
      <w:headerReference w:type="default" r:id="rId9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E4" w:rsidRDefault="001208E4">
      <w:r>
        <w:separator/>
      </w:r>
    </w:p>
  </w:endnote>
  <w:endnote w:type="continuationSeparator" w:id="0">
    <w:p w:rsidR="001208E4" w:rsidRDefault="0012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E4" w:rsidRDefault="001208E4">
      <w:r>
        <w:separator/>
      </w:r>
    </w:p>
  </w:footnote>
  <w:footnote w:type="continuationSeparator" w:id="0">
    <w:p w:rsidR="001208E4" w:rsidRDefault="00120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56" w:rsidRDefault="002850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85056" w:rsidRDefault="002850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56" w:rsidRDefault="002850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3403">
      <w:rPr>
        <w:rStyle w:val="a7"/>
        <w:noProof/>
      </w:rPr>
      <w:t>4</w:t>
    </w:r>
    <w:r>
      <w:rPr>
        <w:rStyle w:val="a7"/>
      </w:rPr>
      <w:fldChar w:fldCharType="end"/>
    </w:r>
  </w:p>
  <w:p w:rsidR="00F43A77" w:rsidRDefault="00285056">
    <w:r>
      <w:rPr>
        <w:rStyle w:val="a7"/>
      </w:rP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8AC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A86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561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9012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509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42A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E80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A28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C44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40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6F26CC"/>
    <w:multiLevelType w:val="singleLevel"/>
    <w:tmpl w:val="526695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09675E03"/>
    <w:multiLevelType w:val="multilevel"/>
    <w:tmpl w:val="B384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4226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CC23198"/>
    <w:multiLevelType w:val="hybridMultilevel"/>
    <w:tmpl w:val="67BAD5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4D4A57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BAC518F"/>
    <w:multiLevelType w:val="hybridMultilevel"/>
    <w:tmpl w:val="45706682"/>
    <w:lvl w:ilvl="0" w:tplc="F6CEFAA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22956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64156BB"/>
    <w:multiLevelType w:val="singleLevel"/>
    <w:tmpl w:val="FCA4E21C"/>
    <w:lvl w:ilvl="0"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</w:abstractNum>
  <w:abstractNum w:abstractNumId="19">
    <w:nsid w:val="2CA272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2935F2E"/>
    <w:multiLevelType w:val="singleLevel"/>
    <w:tmpl w:val="7AEACCE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38232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59F5A24"/>
    <w:multiLevelType w:val="hybridMultilevel"/>
    <w:tmpl w:val="5C4E821E"/>
    <w:lvl w:ilvl="0" w:tplc="A1DE553C">
      <w:start w:val="2"/>
      <w:numFmt w:val="decimal"/>
      <w:lvlText w:val="%1.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38B52E4A"/>
    <w:multiLevelType w:val="multilevel"/>
    <w:tmpl w:val="D7101E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C000CC5"/>
    <w:multiLevelType w:val="singleLevel"/>
    <w:tmpl w:val="0C84746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3E446805"/>
    <w:multiLevelType w:val="singleLevel"/>
    <w:tmpl w:val="9F44777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43765748"/>
    <w:multiLevelType w:val="singleLevel"/>
    <w:tmpl w:val="D46017B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>
    <w:nsid w:val="47B11BE9"/>
    <w:multiLevelType w:val="hybridMultilevel"/>
    <w:tmpl w:val="7916B6EE"/>
    <w:lvl w:ilvl="0" w:tplc="BA48FCF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488434C9"/>
    <w:multiLevelType w:val="singleLevel"/>
    <w:tmpl w:val="9F44777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4A4D3B77"/>
    <w:multiLevelType w:val="hybridMultilevel"/>
    <w:tmpl w:val="B656A1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7E6B90"/>
    <w:multiLevelType w:val="hybridMultilevel"/>
    <w:tmpl w:val="E8303076"/>
    <w:lvl w:ilvl="0" w:tplc="E00A7C8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40B002A"/>
    <w:multiLevelType w:val="singleLevel"/>
    <w:tmpl w:val="D46017B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>
    <w:nsid w:val="562E78A8"/>
    <w:multiLevelType w:val="hybridMultilevel"/>
    <w:tmpl w:val="9940CA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B56337"/>
    <w:multiLevelType w:val="hybridMultilevel"/>
    <w:tmpl w:val="AD52A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32654"/>
    <w:multiLevelType w:val="multilevel"/>
    <w:tmpl w:val="4A9EDC34"/>
    <w:lvl w:ilvl="0">
      <w:start w:val="964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67543F0B"/>
    <w:multiLevelType w:val="hybridMultilevel"/>
    <w:tmpl w:val="E0CCB482"/>
    <w:lvl w:ilvl="0" w:tplc="1B722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8F797F"/>
    <w:multiLevelType w:val="multilevel"/>
    <w:tmpl w:val="F0720938"/>
    <w:lvl w:ilvl="0">
      <w:numFmt w:val="bullet"/>
      <w:lvlText w:val="-"/>
      <w:lvlJc w:val="left"/>
      <w:pPr>
        <w:tabs>
          <w:tab w:val="num" w:pos="1890"/>
        </w:tabs>
        <w:ind w:left="1890" w:hanging="99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CB94D6A"/>
    <w:multiLevelType w:val="singleLevel"/>
    <w:tmpl w:val="F48406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D94271F"/>
    <w:multiLevelType w:val="hybridMultilevel"/>
    <w:tmpl w:val="0A362BA2"/>
    <w:lvl w:ilvl="0" w:tplc="15DAC9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0D1032"/>
    <w:multiLevelType w:val="hybridMultilevel"/>
    <w:tmpl w:val="2418FEF4"/>
    <w:lvl w:ilvl="0" w:tplc="9188A28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>
    <w:nsid w:val="729A4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35845C5"/>
    <w:multiLevelType w:val="hybridMultilevel"/>
    <w:tmpl w:val="6C8829C8"/>
    <w:lvl w:ilvl="0" w:tplc="73D8BAEC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42">
    <w:nsid w:val="764B7EFD"/>
    <w:multiLevelType w:val="singleLevel"/>
    <w:tmpl w:val="1AD00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">
    <w:nsid w:val="78180C40"/>
    <w:multiLevelType w:val="singleLevel"/>
    <w:tmpl w:val="0C84746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3"/>
  </w:num>
  <w:num w:numId="2">
    <w:abstractNumId w:val="34"/>
  </w:num>
  <w:num w:numId="3">
    <w:abstractNumId w:val="15"/>
  </w:num>
  <w:num w:numId="4">
    <w:abstractNumId w:val="10"/>
  </w:num>
  <w:num w:numId="5">
    <w:abstractNumId w:val="37"/>
  </w:num>
  <w:num w:numId="6">
    <w:abstractNumId w:val="13"/>
  </w:num>
  <w:num w:numId="7">
    <w:abstractNumId w:val="10"/>
  </w:num>
  <w:num w:numId="8">
    <w:abstractNumId w:val="24"/>
  </w:num>
  <w:num w:numId="9">
    <w:abstractNumId w:val="28"/>
  </w:num>
  <w:num w:numId="1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11">
    <w:abstractNumId w:val="31"/>
  </w:num>
  <w:num w:numId="12">
    <w:abstractNumId w:val="43"/>
  </w:num>
  <w:num w:numId="13">
    <w:abstractNumId w:val="25"/>
  </w:num>
  <w:num w:numId="14">
    <w:abstractNumId w:val="26"/>
  </w:num>
  <w:num w:numId="15">
    <w:abstractNumId w:val="17"/>
  </w:num>
  <w:num w:numId="16">
    <w:abstractNumId w:val="11"/>
  </w:num>
  <w:num w:numId="17">
    <w:abstractNumId w:val="19"/>
  </w:num>
  <w:num w:numId="18">
    <w:abstractNumId w:val="40"/>
  </w:num>
  <w:num w:numId="19">
    <w:abstractNumId w:val="21"/>
  </w:num>
  <w:num w:numId="20">
    <w:abstractNumId w:val="20"/>
  </w:num>
  <w:num w:numId="21">
    <w:abstractNumId w:val="42"/>
  </w:num>
  <w:num w:numId="22">
    <w:abstractNumId w:val="36"/>
  </w:num>
  <w:num w:numId="23">
    <w:abstractNumId w:val="12"/>
  </w:num>
  <w:num w:numId="24">
    <w:abstractNumId w:val="14"/>
  </w:num>
  <w:num w:numId="25">
    <w:abstractNumId w:val="29"/>
  </w:num>
  <w:num w:numId="26">
    <w:abstractNumId w:val="32"/>
  </w:num>
  <w:num w:numId="27">
    <w:abstractNumId w:val="33"/>
  </w:num>
  <w:num w:numId="28">
    <w:abstractNumId w:val="39"/>
  </w:num>
  <w:num w:numId="29">
    <w:abstractNumId w:val="27"/>
  </w:num>
  <w:num w:numId="30">
    <w:abstractNumId w:val="30"/>
  </w:num>
  <w:num w:numId="31">
    <w:abstractNumId w:val="41"/>
  </w:num>
  <w:num w:numId="32">
    <w:abstractNumId w:val="22"/>
  </w:num>
  <w:num w:numId="33">
    <w:abstractNumId w:val="16"/>
  </w:num>
  <w:num w:numId="34">
    <w:abstractNumId w:val="35"/>
  </w:num>
  <w:num w:numId="35">
    <w:abstractNumId w:val="18"/>
  </w:num>
  <w:num w:numId="36">
    <w:abstractNumId w:val="38"/>
  </w:num>
  <w:num w:numId="37">
    <w:abstractNumId w:val="10"/>
  </w:num>
  <w:num w:numId="38">
    <w:abstractNumId w:val="1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DF"/>
    <w:rsid w:val="000009D7"/>
    <w:rsid w:val="0000205D"/>
    <w:rsid w:val="00003540"/>
    <w:rsid w:val="00005D7E"/>
    <w:rsid w:val="00005DA8"/>
    <w:rsid w:val="00007592"/>
    <w:rsid w:val="00007ABB"/>
    <w:rsid w:val="0001033D"/>
    <w:rsid w:val="00010721"/>
    <w:rsid w:val="00012AD6"/>
    <w:rsid w:val="00014431"/>
    <w:rsid w:val="00014CF2"/>
    <w:rsid w:val="0001662D"/>
    <w:rsid w:val="00017330"/>
    <w:rsid w:val="0002185D"/>
    <w:rsid w:val="00022E0F"/>
    <w:rsid w:val="00030F19"/>
    <w:rsid w:val="00033FE0"/>
    <w:rsid w:val="00036C0D"/>
    <w:rsid w:val="00043CB4"/>
    <w:rsid w:val="000458BD"/>
    <w:rsid w:val="00045B87"/>
    <w:rsid w:val="0005081E"/>
    <w:rsid w:val="00050AE4"/>
    <w:rsid w:val="0005138F"/>
    <w:rsid w:val="000514E6"/>
    <w:rsid w:val="00051EB4"/>
    <w:rsid w:val="00053094"/>
    <w:rsid w:val="00053407"/>
    <w:rsid w:val="000541AE"/>
    <w:rsid w:val="000566F1"/>
    <w:rsid w:val="000571ED"/>
    <w:rsid w:val="00057252"/>
    <w:rsid w:val="00061C11"/>
    <w:rsid w:val="000626D9"/>
    <w:rsid w:val="00064605"/>
    <w:rsid w:val="000653D5"/>
    <w:rsid w:val="000659B1"/>
    <w:rsid w:val="00074956"/>
    <w:rsid w:val="00076AC9"/>
    <w:rsid w:val="00085135"/>
    <w:rsid w:val="00085306"/>
    <w:rsid w:val="000853AE"/>
    <w:rsid w:val="000868A4"/>
    <w:rsid w:val="000871BB"/>
    <w:rsid w:val="00090943"/>
    <w:rsid w:val="0009187A"/>
    <w:rsid w:val="0009484D"/>
    <w:rsid w:val="00094C00"/>
    <w:rsid w:val="00095E19"/>
    <w:rsid w:val="0009659F"/>
    <w:rsid w:val="0009755A"/>
    <w:rsid w:val="000A231E"/>
    <w:rsid w:val="000A5670"/>
    <w:rsid w:val="000A5A23"/>
    <w:rsid w:val="000A6339"/>
    <w:rsid w:val="000A66F1"/>
    <w:rsid w:val="000A6D79"/>
    <w:rsid w:val="000B15EA"/>
    <w:rsid w:val="000B2D85"/>
    <w:rsid w:val="000B425D"/>
    <w:rsid w:val="000B4292"/>
    <w:rsid w:val="000B4906"/>
    <w:rsid w:val="000B4F69"/>
    <w:rsid w:val="000B77D8"/>
    <w:rsid w:val="000C1434"/>
    <w:rsid w:val="000C1E51"/>
    <w:rsid w:val="000C4620"/>
    <w:rsid w:val="000C550B"/>
    <w:rsid w:val="000D25D4"/>
    <w:rsid w:val="000D2DBB"/>
    <w:rsid w:val="000D7670"/>
    <w:rsid w:val="000D78BB"/>
    <w:rsid w:val="000D7AB2"/>
    <w:rsid w:val="000E0A97"/>
    <w:rsid w:val="000E244A"/>
    <w:rsid w:val="000E2736"/>
    <w:rsid w:val="000E4C86"/>
    <w:rsid w:val="000E5C0D"/>
    <w:rsid w:val="000E7456"/>
    <w:rsid w:val="000F0C8A"/>
    <w:rsid w:val="000F12AD"/>
    <w:rsid w:val="000F29D0"/>
    <w:rsid w:val="000F3FA0"/>
    <w:rsid w:val="000F41E9"/>
    <w:rsid w:val="000F485E"/>
    <w:rsid w:val="000F5927"/>
    <w:rsid w:val="000F5C44"/>
    <w:rsid w:val="0010067F"/>
    <w:rsid w:val="00102B7C"/>
    <w:rsid w:val="001039D7"/>
    <w:rsid w:val="0010468C"/>
    <w:rsid w:val="0010786D"/>
    <w:rsid w:val="00113418"/>
    <w:rsid w:val="0011365D"/>
    <w:rsid w:val="00115264"/>
    <w:rsid w:val="001152A7"/>
    <w:rsid w:val="00115B69"/>
    <w:rsid w:val="001171FF"/>
    <w:rsid w:val="00117971"/>
    <w:rsid w:val="001208E4"/>
    <w:rsid w:val="00121E99"/>
    <w:rsid w:val="001262F3"/>
    <w:rsid w:val="00126590"/>
    <w:rsid w:val="00127082"/>
    <w:rsid w:val="001279C9"/>
    <w:rsid w:val="00130467"/>
    <w:rsid w:val="00131858"/>
    <w:rsid w:val="001324E9"/>
    <w:rsid w:val="00132CF6"/>
    <w:rsid w:val="0013351F"/>
    <w:rsid w:val="0013394F"/>
    <w:rsid w:val="001441ED"/>
    <w:rsid w:val="0014572F"/>
    <w:rsid w:val="00150F51"/>
    <w:rsid w:val="00154EB4"/>
    <w:rsid w:val="001559FD"/>
    <w:rsid w:val="00157258"/>
    <w:rsid w:val="00157437"/>
    <w:rsid w:val="00157AD9"/>
    <w:rsid w:val="00157DF9"/>
    <w:rsid w:val="00160C0F"/>
    <w:rsid w:val="00160D1E"/>
    <w:rsid w:val="00160F1D"/>
    <w:rsid w:val="00163993"/>
    <w:rsid w:val="00164270"/>
    <w:rsid w:val="00165EA2"/>
    <w:rsid w:val="00170428"/>
    <w:rsid w:val="00171B4A"/>
    <w:rsid w:val="00174ACB"/>
    <w:rsid w:val="00174EBF"/>
    <w:rsid w:val="00175297"/>
    <w:rsid w:val="001763B1"/>
    <w:rsid w:val="00177B1C"/>
    <w:rsid w:val="00177D23"/>
    <w:rsid w:val="00181F57"/>
    <w:rsid w:val="00182A70"/>
    <w:rsid w:val="00184C5E"/>
    <w:rsid w:val="0019236A"/>
    <w:rsid w:val="00192E50"/>
    <w:rsid w:val="001937E1"/>
    <w:rsid w:val="00195B98"/>
    <w:rsid w:val="001971E9"/>
    <w:rsid w:val="001972CF"/>
    <w:rsid w:val="001A105A"/>
    <w:rsid w:val="001A16F8"/>
    <w:rsid w:val="001A20F7"/>
    <w:rsid w:val="001A377D"/>
    <w:rsid w:val="001A4206"/>
    <w:rsid w:val="001A49CD"/>
    <w:rsid w:val="001A4C97"/>
    <w:rsid w:val="001A51ED"/>
    <w:rsid w:val="001A5241"/>
    <w:rsid w:val="001A5AA5"/>
    <w:rsid w:val="001A612B"/>
    <w:rsid w:val="001A6F4E"/>
    <w:rsid w:val="001A78DA"/>
    <w:rsid w:val="001B0A00"/>
    <w:rsid w:val="001B3D4C"/>
    <w:rsid w:val="001B3EB5"/>
    <w:rsid w:val="001B76C0"/>
    <w:rsid w:val="001C1B5E"/>
    <w:rsid w:val="001C1FC7"/>
    <w:rsid w:val="001C2E85"/>
    <w:rsid w:val="001C6EC7"/>
    <w:rsid w:val="001D0C81"/>
    <w:rsid w:val="001D0E92"/>
    <w:rsid w:val="001D27F6"/>
    <w:rsid w:val="001D66FC"/>
    <w:rsid w:val="001D7005"/>
    <w:rsid w:val="001D7BDE"/>
    <w:rsid w:val="001E4989"/>
    <w:rsid w:val="001F1FAF"/>
    <w:rsid w:val="001F1FB1"/>
    <w:rsid w:val="001F5617"/>
    <w:rsid w:val="002029E0"/>
    <w:rsid w:val="00203E57"/>
    <w:rsid w:val="002059BB"/>
    <w:rsid w:val="00206868"/>
    <w:rsid w:val="00210090"/>
    <w:rsid w:val="002128B4"/>
    <w:rsid w:val="00213191"/>
    <w:rsid w:val="00213FCD"/>
    <w:rsid w:val="00214114"/>
    <w:rsid w:val="0021413B"/>
    <w:rsid w:val="002163E0"/>
    <w:rsid w:val="002312B9"/>
    <w:rsid w:val="00231BEF"/>
    <w:rsid w:val="0023224A"/>
    <w:rsid w:val="0023335D"/>
    <w:rsid w:val="00234EAC"/>
    <w:rsid w:val="00236DB9"/>
    <w:rsid w:val="0023780C"/>
    <w:rsid w:val="00237FEF"/>
    <w:rsid w:val="002400D6"/>
    <w:rsid w:val="00243FB6"/>
    <w:rsid w:val="002453CD"/>
    <w:rsid w:val="002461BB"/>
    <w:rsid w:val="00247A95"/>
    <w:rsid w:val="00251791"/>
    <w:rsid w:val="002573CC"/>
    <w:rsid w:val="00261AEE"/>
    <w:rsid w:val="00262960"/>
    <w:rsid w:val="00262A7C"/>
    <w:rsid w:val="00262DE8"/>
    <w:rsid w:val="0026571D"/>
    <w:rsid w:val="00265ACA"/>
    <w:rsid w:val="002660E0"/>
    <w:rsid w:val="002661DC"/>
    <w:rsid w:val="00271130"/>
    <w:rsid w:val="00276DC6"/>
    <w:rsid w:val="00277A8E"/>
    <w:rsid w:val="002816D3"/>
    <w:rsid w:val="0028483E"/>
    <w:rsid w:val="00285056"/>
    <w:rsid w:val="00287F35"/>
    <w:rsid w:val="002938E9"/>
    <w:rsid w:val="00294DA7"/>
    <w:rsid w:val="00297671"/>
    <w:rsid w:val="002A1069"/>
    <w:rsid w:val="002A25B2"/>
    <w:rsid w:val="002A29AB"/>
    <w:rsid w:val="002A36D6"/>
    <w:rsid w:val="002A373C"/>
    <w:rsid w:val="002A381F"/>
    <w:rsid w:val="002A567F"/>
    <w:rsid w:val="002A67DB"/>
    <w:rsid w:val="002B0B25"/>
    <w:rsid w:val="002B1892"/>
    <w:rsid w:val="002B3E6E"/>
    <w:rsid w:val="002B57B3"/>
    <w:rsid w:val="002B6A15"/>
    <w:rsid w:val="002C4620"/>
    <w:rsid w:val="002C4939"/>
    <w:rsid w:val="002C5845"/>
    <w:rsid w:val="002D06B3"/>
    <w:rsid w:val="002D0A11"/>
    <w:rsid w:val="002D0CED"/>
    <w:rsid w:val="002D32CE"/>
    <w:rsid w:val="002D4A75"/>
    <w:rsid w:val="002D5A2A"/>
    <w:rsid w:val="002E018D"/>
    <w:rsid w:val="002E3003"/>
    <w:rsid w:val="002E3733"/>
    <w:rsid w:val="002E5346"/>
    <w:rsid w:val="002E56BA"/>
    <w:rsid w:val="002E74D0"/>
    <w:rsid w:val="002E789C"/>
    <w:rsid w:val="002E7D39"/>
    <w:rsid w:val="002F335A"/>
    <w:rsid w:val="002F6DA7"/>
    <w:rsid w:val="00304016"/>
    <w:rsid w:val="0030671A"/>
    <w:rsid w:val="00307F53"/>
    <w:rsid w:val="00311CBF"/>
    <w:rsid w:val="00312CE0"/>
    <w:rsid w:val="003141AB"/>
    <w:rsid w:val="00314419"/>
    <w:rsid w:val="0031580B"/>
    <w:rsid w:val="0031675D"/>
    <w:rsid w:val="00320AF8"/>
    <w:rsid w:val="003212DC"/>
    <w:rsid w:val="003224DD"/>
    <w:rsid w:val="003225F1"/>
    <w:rsid w:val="00322677"/>
    <w:rsid w:val="003251F7"/>
    <w:rsid w:val="00325CC7"/>
    <w:rsid w:val="00327422"/>
    <w:rsid w:val="0033069A"/>
    <w:rsid w:val="00333D27"/>
    <w:rsid w:val="00334F11"/>
    <w:rsid w:val="00335D71"/>
    <w:rsid w:val="00336EDD"/>
    <w:rsid w:val="00337D7D"/>
    <w:rsid w:val="00341EFC"/>
    <w:rsid w:val="00343E2E"/>
    <w:rsid w:val="0034411F"/>
    <w:rsid w:val="00344140"/>
    <w:rsid w:val="00344AD7"/>
    <w:rsid w:val="00345516"/>
    <w:rsid w:val="00350399"/>
    <w:rsid w:val="003524BF"/>
    <w:rsid w:val="00352B9D"/>
    <w:rsid w:val="00354032"/>
    <w:rsid w:val="00354B79"/>
    <w:rsid w:val="00354EFB"/>
    <w:rsid w:val="00355013"/>
    <w:rsid w:val="003552C6"/>
    <w:rsid w:val="00360976"/>
    <w:rsid w:val="003618D5"/>
    <w:rsid w:val="003624C4"/>
    <w:rsid w:val="00362C8D"/>
    <w:rsid w:val="00364299"/>
    <w:rsid w:val="003642BE"/>
    <w:rsid w:val="0036436B"/>
    <w:rsid w:val="0036505C"/>
    <w:rsid w:val="003650CF"/>
    <w:rsid w:val="003702DB"/>
    <w:rsid w:val="003722F0"/>
    <w:rsid w:val="00374E5A"/>
    <w:rsid w:val="00382C07"/>
    <w:rsid w:val="0038556F"/>
    <w:rsid w:val="003856EC"/>
    <w:rsid w:val="0039180A"/>
    <w:rsid w:val="00393DEC"/>
    <w:rsid w:val="00397F31"/>
    <w:rsid w:val="003A0154"/>
    <w:rsid w:val="003A0260"/>
    <w:rsid w:val="003A2634"/>
    <w:rsid w:val="003A46F5"/>
    <w:rsid w:val="003A5CA1"/>
    <w:rsid w:val="003A69CC"/>
    <w:rsid w:val="003B0544"/>
    <w:rsid w:val="003B09E8"/>
    <w:rsid w:val="003B0E0B"/>
    <w:rsid w:val="003B1CC5"/>
    <w:rsid w:val="003B2A35"/>
    <w:rsid w:val="003B40D0"/>
    <w:rsid w:val="003B5074"/>
    <w:rsid w:val="003B6C4E"/>
    <w:rsid w:val="003B7643"/>
    <w:rsid w:val="003C0A00"/>
    <w:rsid w:val="003C19A6"/>
    <w:rsid w:val="003C6804"/>
    <w:rsid w:val="003D3AE7"/>
    <w:rsid w:val="003D69DA"/>
    <w:rsid w:val="003D707F"/>
    <w:rsid w:val="003D74DB"/>
    <w:rsid w:val="003E0D03"/>
    <w:rsid w:val="003E15E8"/>
    <w:rsid w:val="003E3970"/>
    <w:rsid w:val="003E5D3B"/>
    <w:rsid w:val="003E6B4E"/>
    <w:rsid w:val="003E6CE1"/>
    <w:rsid w:val="003E72CA"/>
    <w:rsid w:val="003F0164"/>
    <w:rsid w:val="003F1CD1"/>
    <w:rsid w:val="003F4A89"/>
    <w:rsid w:val="003F6268"/>
    <w:rsid w:val="003F7068"/>
    <w:rsid w:val="00401B95"/>
    <w:rsid w:val="00402100"/>
    <w:rsid w:val="00402CFF"/>
    <w:rsid w:val="00405069"/>
    <w:rsid w:val="0040557E"/>
    <w:rsid w:val="00405715"/>
    <w:rsid w:val="00406B67"/>
    <w:rsid w:val="0041317A"/>
    <w:rsid w:val="004133B4"/>
    <w:rsid w:val="00413F6C"/>
    <w:rsid w:val="004149B0"/>
    <w:rsid w:val="0041648B"/>
    <w:rsid w:val="00420E51"/>
    <w:rsid w:val="004227D9"/>
    <w:rsid w:val="00425715"/>
    <w:rsid w:val="004274F7"/>
    <w:rsid w:val="004311ED"/>
    <w:rsid w:val="004355E1"/>
    <w:rsid w:val="00435B86"/>
    <w:rsid w:val="00440283"/>
    <w:rsid w:val="0044189D"/>
    <w:rsid w:val="00441AD4"/>
    <w:rsid w:val="00441B84"/>
    <w:rsid w:val="004429CA"/>
    <w:rsid w:val="0044397A"/>
    <w:rsid w:val="0044458E"/>
    <w:rsid w:val="00446FDD"/>
    <w:rsid w:val="004475ED"/>
    <w:rsid w:val="004504D2"/>
    <w:rsid w:val="0045111F"/>
    <w:rsid w:val="004513D4"/>
    <w:rsid w:val="0045229E"/>
    <w:rsid w:val="00453535"/>
    <w:rsid w:val="00457259"/>
    <w:rsid w:val="004627FD"/>
    <w:rsid w:val="00462A63"/>
    <w:rsid w:val="004638FE"/>
    <w:rsid w:val="004640C2"/>
    <w:rsid w:val="004645B4"/>
    <w:rsid w:val="00464785"/>
    <w:rsid w:val="004649A2"/>
    <w:rsid w:val="00464DEE"/>
    <w:rsid w:val="00465959"/>
    <w:rsid w:val="00465EA9"/>
    <w:rsid w:val="004660FB"/>
    <w:rsid w:val="00466F99"/>
    <w:rsid w:val="00467966"/>
    <w:rsid w:val="00472897"/>
    <w:rsid w:val="0047423A"/>
    <w:rsid w:val="00481722"/>
    <w:rsid w:val="004837A6"/>
    <w:rsid w:val="00483EAD"/>
    <w:rsid w:val="00484016"/>
    <w:rsid w:val="004852F1"/>
    <w:rsid w:val="004861AD"/>
    <w:rsid w:val="00486959"/>
    <w:rsid w:val="00487D89"/>
    <w:rsid w:val="0049035D"/>
    <w:rsid w:val="0049165A"/>
    <w:rsid w:val="00492FA5"/>
    <w:rsid w:val="00495C2B"/>
    <w:rsid w:val="0049601C"/>
    <w:rsid w:val="004968ED"/>
    <w:rsid w:val="00496B12"/>
    <w:rsid w:val="00497AD0"/>
    <w:rsid w:val="004A0D99"/>
    <w:rsid w:val="004A12CD"/>
    <w:rsid w:val="004A140B"/>
    <w:rsid w:val="004A1B96"/>
    <w:rsid w:val="004A2BD3"/>
    <w:rsid w:val="004A50AC"/>
    <w:rsid w:val="004A66B6"/>
    <w:rsid w:val="004B1727"/>
    <w:rsid w:val="004B2D09"/>
    <w:rsid w:val="004B2EB8"/>
    <w:rsid w:val="004B3E8A"/>
    <w:rsid w:val="004B4BD7"/>
    <w:rsid w:val="004B4EBC"/>
    <w:rsid w:val="004B5C08"/>
    <w:rsid w:val="004B6D2F"/>
    <w:rsid w:val="004B7597"/>
    <w:rsid w:val="004B759D"/>
    <w:rsid w:val="004C0D11"/>
    <w:rsid w:val="004C19DE"/>
    <w:rsid w:val="004C239B"/>
    <w:rsid w:val="004D2F94"/>
    <w:rsid w:val="004D30EB"/>
    <w:rsid w:val="004D460F"/>
    <w:rsid w:val="004D4DB2"/>
    <w:rsid w:val="004D59D7"/>
    <w:rsid w:val="004D5EF6"/>
    <w:rsid w:val="004D6096"/>
    <w:rsid w:val="004D6484"/>
    <w:rsid w:val="004D7881"/>
    <w:rsid w:val="004D7E22"/>
    <w:rsid w:val="004D7EF5"/>
    <w:rsid w:val="004E1854"/>
    <w:rsid w:val="004E2BA6"/>
    <w:rsid w:val="004E4558"/>
    <w:rsid w:val="004E5A0A"/>
    <w:rsid w:val="004E6B62"/>
    <w:rsid w:val="004F1866"/>
    <w:rsid w:val="004F33F2"/>
    <w:rsid w:val="004F38BF"/>
    <w:rsid w:val="004F537D"/>
    <w:rsid w:val="004F60AF"/>
    <w:rsid w:val="004F6D25"/>
    <w:rsid w:val="0050009D"/>
    <w:rsid w:val="005004C8"/>
    <w:rsid w:val="0050198C"/>
    <w:rsid w:val="00502752"/>
    <w:rsid w:val="00502E42"/>
    <w:rsid w:val="00505F77"/>
    <w:rsid w:val="0050624A"/>
    <w:rsid w:val="00506420"/>
    <w:rsid w:val="0050796F"/>
    <w:rsid w:val="00510164"/>
    <w:rsid w:val="00511024"/>
    <w:rsid w:val="005115EA"/>
    <w:rsid w:val="005133CF"/>
    <w:rsid w:val="00513C4B"/>
    <w:rsid w:val="0051526A"/>
    <w:rsid w:val="005176C0"/>
    <w:rsid w:val="00521729"/>
    <w:rsid w:val="0052479F"/>
    <w:rsid w:val="00525E82"/>
    <w:rsid w:val="0052628C"/>
    <w:rsid w:val="005273CB"/>
    <w:rsid w:val="00530BFF"/>
    <w:rsid w:val="00531044"/>
    <w:rsid w:val="00532F3A"/>
    <w:rsid w:val="00533099"/>
    <w:rsid w:val="00535282"/>
    <w:rsid w:val="005367A0"/>
    <w:rsid w:val="0054065E"/>
    <w:rsid w:val="00542B5B"/>
    <w:rsid w:val="005525C9"/>
    <w:rsid w:val="00552A75"/>
    <w:rsid w:val="00553A2C"/>
    <w:rsid w:val="00554E4C"/>
    <w:rsid w:val="00556317"/>
    <w:rsid w:val="005571D6"/>
    <w:rsid w:val="00563855"/>
    <w:rsid w:val="00563C4D"/>
    <w:rsid w:val="0056462E"/>
    <w:rsid w:val="00566280"/>
    <w:rsid w:val="00566D41"/>
    <w:rsid w:val="0056739B"/>
    <w:rsid w:val="0057212D"/>
    <w:rsid w:val="00573B11"/>
    <w:rsid w:val="00573B3C"/>
    <w:rsid w:val="00575061"/>
    <w:rsid w:val="00582729"/>
    <w:rsid w:val="00587C55"/>
    <w:rsid w:val="005903FC"/>
    <w:rsid w:val="005909E8"/>
    <w:rsid w:val="00591AE3"/>
    <w:rsid w:val="005934A5"/>
    <w:rsid w:val="00594560"/>
    <w:rsid w:val="005947FE"/>
    <w:rsid w:val="005953D8"/>
    <w:rsid w:val="005A0B21"/>
    <w:rsid w:val="005A1553"/>
    <w:rsid w:val="005A3720"/>
    <w:rsid w:val="005A5FB6"/>
    <w:rsid w:val="005B0F09"/>
    <w:rsid w:val="005B206F"/>
    <w:rsid w:val="005B2416"/>
    <w:rsid w:val="005B267E"/>
    <w:rsid w:val="005B2DE0"/>
    <w:rsid w:val="005B347C"/>
    <w:rsid w:val="005B5FE3"/>
    <w:rsid w:val="005B724D"/>
    <w:rsid w:val="005C00DF"/>
    <w:rsid w:val="005C2F96"/>
    <w:rsid w:val="005C3D72"/>
    <w:rsid w:val="005C5382"/>
    <w:rsid w:val="005C5F9C"/>
    <w:rsid w:val="005C6EA6"/>
    <w:rsid w:val="005C774D"/>
    <w:rsid w:val="005D11CA"/>
    <w:rsid w:val="005D11EB"/>
    <w:rsid w:val="005D38A2"/>
    <w:rsid w:val="005D70FD"/>
    <w:rsid w:val="005E2E0B"/>
    <w:rsid w:val="005E4254"/>
    <w:rsid w:val="005E453C"/>
    <w:rsid w:val="005E540A"/>
    <w:rsid w:val="005E6294"/>
    <w:rsid w:val="005F0A40"/>
    <w:rsid w:val="005F2481"/>
    <w:rsid w:val="005F2CBF"/>
    <w:rsid w:val="005F2E7E"/>
    <w:rsid w:val="005F4BC5"/>
    <w:rsid w:val="005F68F2"/>
    <w:rsid w:val="005F71F6"/>
    <w:rsid w:val="006003C5"/>
    <w:rsid w:val="00600BD7"/>
    <w:rsid w:val="006024A5"/>
    <w:rsid w:val="00602594"/>
    <w:rsid w:val="00603E72"/>
    <w:rsid w:val="00605586"/>
    <w:rsid w:val="00606224"/>
    <w:rsid w:val="00607E28"/>
    <w:rsid w:val="00612BF4"/>
    <w:rsid w:val="006144AA"/>
    <w:rsid w:val="00616F6F"/>
    <w:rsid w:val="006253CD"/>
    <w:rsid w:val="0062623C"/>
    <w:rsid w:val="00626855"/>
    <w:rsid w:val="0062794F"/>
    <w:rsid w:val="0063398F"/>
    <w:rsid w:val="00635308"/>
    <w:rsid w:val="0063658F"/>
    <w:rsid w:val="00637586"/>
    <w:rsid w:val="00641154"/>
    <w:rsid w:val="00646788"/>
    <w:rsid w:val="00646B27"/>
    <w:rsid w:val="00650038"/>
    <w:rsid w:val="00650BB0"/>
    <w:rsid w:val="0065205A"/>
    <w:rsid w:val="00654531"/>
    <w:rsid w:val="00655391"/>
    <w:rsid w:val="00657F03"/>
    <w:rsid w:val="00660E8E"/>
    <w:rsid w:val="006613E0"/>
    <w:rsid w:val="00664BB9"/>
    <w:rsid w:val="00667ABD"/>
    <w:rsid w:val="00671A8A"/>
    <w:rsid w:val="006738B3"/>
    <w:rsid w:val="00674D93"/>
    <w:rsid w:val="00675558"/>
    <w:rsid w:val="0068089D"/>
    <w:rsid w:val="0068170E"/>
    <w:rsid w:val="00681B9E"/>
    <w:rsid w:val="00681C48"/>
    <w:rsid w:val="006821AF"/>
    <w:rsid w:val="00682D26"/>
    <w:rsid w:val="00684B7C"/>
    <w:rsid w:val="00685B34"/>
    <w:rsid w:val="00686261"/>
    <w:rsid w:val="00692D7F"/>
    <w:rsid w:val="00692EBE"/>
    <w:rsid w:val="00694699"/>
    <w:rsid w:val="006950D8"/>
    <w:rsid w:val="006976F0"/>
    <w:rsid w:val="006A24DC"/>
    <w:rsid w:val="006B0DE6"/>
    <w:rsid w:val="006B1127"/>
    <w:rsid w:val="006C0934"/>
    <w:rsid w:val="006C1F72"/>
    <w:rsid w:val="006C35AC"/>
    <w:rsid w:val="006C495F"/>
    <w:rsid w:val="006C5CDD"/>
    <w:rsid w:val="006D03D4"/>
    <w:rsid w:val="006D56E3"/>
    <w:rsid w:val="006D5A98"/>
    <w:rsid w:val="006E14D5"/>
    <w:rsid w:val="006E21EC"/>
    <w:rsid w:val="006E4C31"/>
    <w:rsid w:val="006E64CF"/>
    <w:rsid w:val="006F06F7"/>
    <w:rsid w:val="006F09E2"/>
    <w:rsid w:val="006F2EB4"/>
    <w:rsid w:val="006F339B"/>
    <w:rsid w:val="006F5A67"/>
    <w:rsid w:val="006F7305"/>
    <w:rsid w:val="006F7562"/>
    <w:rsid w:val="006F7FC8"/>
    <w:rsid w:val="0070068B"/>
    <w:rsid w:val="00700A99"/>
    <w:rsid w:val="00700AC6"/>
    <w:rsid w:val="00704377"/>
    <w:rsid w:val="00704D62"/>
    <w:rsid w:val="0070515B"/>
    <w:rsid w:val="00714179"/>
    <w:rsid w:val="007154E1"/>
    <w:rsid w:val="00715B76"/>
    <w:rsid w:val="007168CB"/>
    <w:rsid w:val="00716B80"/>
    <w:rsid w:val="007170F8"/>
    <w:rsid w:val="00724E1E"/>
    <w:rsid w:val="00724F71"/>
    <w:rsid w:val="00730E99"/>
    <w:rsid w:val="00730FA3"/>
    <w:rsid w:val="00732201"/>
    <w:rsid w:val="007348E1"/>
    <w:rsid w:val="0073564B"/>
    <w:rsid w:val="00736185"/>
    <w:rsid w:val="00737F80"/>
    <w:rsid w:val="00740E5D"/>
    <w:rsid w:val="00744002"/>
    <w:rsid w:val="0074718D"/>
    <w:rsid w:val="0074783C"/>
    <w:rsid w:val="00747989"/>
    <w:rsid w:val="0075155B"/>
    <w:rsid w:val="00752202"/>
    <w:rsid w:val="0075243F"/>
    <w:rsid w:val="007549A6"/>
    <w:rsid w:val="007553C5"/>
    <w:rsid w:val="00756C17"/>
    <w:rsid w:val="00763047"/>
    <w:rsid w:val="0076351D"/>
    <w:rsid w:val="007667C3"/>
    <w:rsid w:val="00767347"/>
    <w:rsid w:val="007705FE"/>
    <w:rsid w:val="00770EAB"/>
    <w:rsid w:val="00773403"/>
    <w:rsid w:val="00773B94"/>
    <w:rsid w:val="007747D4"/>
    <w:rsid w:val="00774A92"/>
    <w:rsid w:val="0077784B"/>
    <w:rsid w:val="007804DF"/>
    <w:rsid w:val="007814A7"/>
    <w:rsid w:val="007830A4"/>
    <w:rsid w:val="007841AD"/>
    <w:rsid w:val="0078516C"/>
    <w:rsid w:val="007854BC"/>
    <w:rsid w:val="007927C7"/>
    <w:rsid w:val="00793E9F"/>
    <w:rsid w:val="007953A2"/>
    <w:rsid w:val="007A15D8"/>
    <w:rsid w:val="007A3BAC"/>
    <w:rsid w:val="007A4829"/>
    <w:rsid w:val="007A5744"/>
    <w:rsid w:val="007A5BAB"/>
    <w:rsid w:val="007A73BC"/>
    <w:rsid w:val="007B1F34"/>
    <w:rsid w:val="007B1FD6"/>
    <w:rsid w:val="007B3548"/>
    <w:rsid w:val="007B477F"/>
    <w:rsid w:val="007B47BD"/>
    <w:rsid w:val="007B5116"/>
    <w:rsid w:val="007B5158"/>
    <w:rsid w:val="007C1AEC"/>
    <w:rsid w:val="007C1EEB"/>
    <w:rsid w:val="007C2720"/>
    <w:rsid w:val="007C3693"/>
    <w:rsid w:val="007C3EFD"/>
    <w:rsid w:val="007C5B4A"/>
    <w:rsid w:val="007C6B35"/>
    <w:rsid w:val="007C76B4"/>
    <w:rsid w:val="007C7F1F"/>
    <w:rsid w:val="007D0AEB"/>
    <w:rsid w:val="007D1AE8"/>
    <w:rsid w:val="007D29D5"/>
    <w:rsid w:val="007D356A"/>
    <w:rsid w:val="007D4E3D"/>
    <w:rsid w:val="007D619C"/>
    <w:rsid w:val="007D6CA1"/>
    <w:rsid w:val="007E1177"/>
    <w:rsid w:val="007E1891"/>
    <w:rsid w:val="007E51BD"/>
    <w:rsid w:val="007F16CC"/>
    <w:rsid w:val="007F1B60"/>
    <w:rsid w:val="007F2D5E"/>
    <w:rsid w:val="007F2E9B"/>
    <w:rsid w:val="007F32C4"/>
    <w:rsid w:val="0080006D"/>
    <w:rsid w:val="008016CC"/>
    <w:rsid w:val="00802DFF"/>
    <w:rsid w:val="00803F1C"/>
    <w:rsid w:val="00804034"/>
    <w:rsid w:val="00806871"/>
    <w:rsid w:val="00807A95"/>
    <w:rsid w:val="00812301"/>
    <w:rsid w:val="00813AFA"/>
    <w:rsid w:val="008149CA"/>
    <w:rsid w:val="00817C24"/>
    <w:rsid w:val="008201DA"/>
    <w:rsid w:val="00821264"/>
    <w:rsid w:val="00822308"/>
    <w:rsid w:val="0082292A"/>
    <w:rsid w:val="00824B26"/>
    <w:rsid w:val="0082528D"/>
    <w:rsid w:val="008276D7"/>
    <w:rsid w:val="008315F1"/>
    <w:rsid w:val="00832E75"/>
    <w:rsid w:val="00833441"/>
    <w:rsid w:val="00835897"/>
    <w:rsid w:val="00836A28"/>
    <w:rsid w:val="00836FEF"/>
    <w:rsid w:val="00837E5B"/>
    <w:rsid w:val="00840F02"/>
    <w:rsid w:val="00840F5D"/>
    <w:rsid w:val="00847931"/>
    <w:rsid w:val="008501FF"/>
    <w:rsid w:val="008513C8"/>
    <w:rsid w:val="008566B8"/>
    <w:rsid w:val="008571A7"/>
    <w:rsid w:val="00857B6C"/>
    <w:rsid w:val="00861792"/>
    <w:rsid w:val="00864216"/>
    <w:rsid w:val="00865464"/>
    <w:rsid w:val="008654A6"/>
    <w:rsid w:val="00865842"/>
    <w:rsid w:val="00866553"/>
    <w:rsid w:val="0086768F"/>
    <w:rsid w:val="00867CF2"/>
    <w:rsid w:val="00867FB8"/>
    <w:rsid w:val="00870CB8"/>
    <w:rsid w:val="00871629"/>
    <w:rsid w:val="008738F2"/>
    <w:rsid w:val="00873FFE"/>
    <w:rsid w:val="00874FFF"/>
    <w:rsid w:val="008750BA"/>
    <w:rsid w:val="008762D9"/>
    <w:rsid w:val="008806DE"/>
    <w:rsid w:val="0088086B"/>
    <w:rsid w:val="00880C76"/>
    <w:rsid w:val="0088292F"/>
    <w:rsid w:val="00882D9C"/>
    <w:rsid w:val="00884829"/>
    <w:rsid w:val="00887E1D"/>
    <w:rsid w:val="00890799"/>
    <w:rsid w:val="00890F70"/>
    <w:rsid w:val="008951F3"/>
    <w:rsid w:val="008A0392"/>
    <w:rsid w:val="008A0BDF"/>
    <w:rsid w:val="008A1248"/>
    <w:rsid w:val="008A35AF"/>
    <w:rsid w:val="008A3BD2"/>
    <w:rsid w:val="008A3C0B"/>
    <w:rsid w:val="008B1A89"/>
    <w:rsid w:val="008B4803"/>
    <w:rsid w:val="008B6273"/>
    <w:rsid w:val="008B6871"/>
    <w:rsid w:val="008B6DCE"/>
    <w:rsid w:val="008C07A6"/>
    <w:rsid w:val="008C394A"/>
    <w:rsid w:val="008C4A9C"/>
    <w:rsid w:val="008C6CBD"/>
    <w:rsid w:val="008D02B7"/>
    <w:rsid w:val="008D1D3E"/>
    <w:rsid w:val="008D27A0"/>
    <w:rsid w:val="008D3BD5"/>
    <w:rsid w:val="008E253C"/>
    <w:rsid w:val="008E3114"/>
    <w:rsid w:val="008E35F2"/>
    <w:rsid w:val="008E4F04"/>
    <w:rsid w:val="008F057F"/>
    <w:rsid w:val="008F1E38"/>
    <w:rsid w:val="008F31D2"/>
    <w:rsid w:val="008F5D2D"/>
    <w:rsid w:val="008F6315"/>
    <w:rsid w:val="008F7F9E"/>
    <w:rsid w:val="00900C82"/>
    <w:rsid w:val="00900F01"/>
    <w:rsid w:val="00901001"/>
    <w:rsid w:val="0090339B"/>
    <w:rsid w:val="0090385B"/>
    <w:rsid w:val="00905094"/>
    <w:rsid w:val="009059F1"/>
    <w:rsid w:val="00907134"/>
    <w:rsid w:val="009100C7"/>
    <w:rsid w:val="0091198C"/>
    <w:rsid w:val="00913D21"/>
    <w:rsid w:val="009140BE"/>
    <w:rsid w:val="0091465E"/>
    <w:rsid w:val="009157BE"/>
    <w:rsid w:val="009162CD"/>
    <w:rsid w:val="00923C44"/>
    <w:rsid w:val="00925647"/>
    <w:rsid w:val="00930A60"/>
    <w:rsid w:val="00930C90"/>
    <w:rsid w:val="00931C69"/>
    <w:rsid w:val="00934A04"/>
    <w:rsid w:val="009353E7"/>
    <w:rsid w:val="00936CA1"/>
    <w:rsid w:val="009370B3"/>
    <w:rsid w:val="009373CA"/>
    <w:rsid w:val="00937610"/>
    <w:rsid w:val="00940117"/>
    <w:rsid w:val="009409C3"/>
    <w:rsid w:val="009419BB"/>
    <w:rsid w:val="009433C7"/>
    <w:rsid w:val="00951087"/>
    <w:rsid w:val="00951EBA"/>
    <w:rsid w:val="0095440C"/>
    <w:rsid w:val="0095489F"/>
    <w:rsid w:val="009561A3"/>
    <w:rsid w:val="00956480"/>
    <w:rsid w:val="009574BE"/>
    <w:rsid w:val="00961988"/>
    <w:rsid w:val="00965381"/>
    <w:rsid w:val="00965FDE"/>
    <w:rsid w:val="00970847"/>
    <w:rsid w:val="00971AB5"/>
    <w:rsid w:val="00971AD1"/>
    <w:rsid w:val="0097263E"/>
    <w:rsid w:val="00972E13"/>
    <w:rsid w:val="00973BDA"/>
    <w:rsid w:val="00973EA0"/>
    <w:rsid w:val="009762B5"/>
    <w:rsid w:val="00977656"/>
    <w:rsid w:val="0098046A"/>
    <w:rsid w:val="00982CED"/>
    <w:rsid w:val="00984F43"/>
    <w:rsid w:val="009850A4"/>
    <w:rsid w:val="009852CE"/>
    <w:rsid w:val="00985956"/>
    <w:rsid w:val="00986AB9"/>
    <w:rsid w:val="009924E4"/>
    <w:rsid w:val="009945E4"/>
    <w:rsid w:val="00994D05"/>
    <w:rsid w:val="00994DA1"/>
    <w:rsid w:val="00995341"/>
    <w:rsid w:val="009A1000"/>
    <w:rsid w:val="009A1140"/>
    <w:rsid w:val="009A21C6"/>
    <w:rsid w:val="009A496B"/>
    <w:rsid w:val="009A7711"/>
    <w:rsid w:val="009B04A0"/>
    <w:rsid w:val="009B071A"/>
    <w:rsid w:val="009B273A"/>
    <w:rsid w:val="009B2972"/>
    <w:rsid w:val="009B4ABA"/>
    <w:rsid w:val="009C754B"/>
    <w:rsid w:val="009C7C9E"/>
    <w:rsid w:val="009D146F"/>
    <w:rsid w:val="009D2C77"/>
    <w:rsid w:val="009D421B"/>
    <w:rsid w:val="009D4D39"/>
    <w:rsid w:val="009D58FD"/>
    <w:rsid w:val="009E36ED"/>
    <w:rsid w:val="009E43A8"/>
    <w:rsid w:val="009E4A66"/>
    <w:rsid w:val="009E4FE3"/>
    <w:rsid w:val="009E69C3"/>
    <w:rsid w:val="009E6ED2"/>
    <w:rsid w:val="009F0C0D"/>
    <w:rsid w:val="009F1060"/>
    <w:rsid w:val="009F172A"/>
    <w:rsid w:val="009F1828"/>
    <w:rsid w:val="009F2A99"/>
    <w:rsid w:val="009F3A78"/>
    <w:rsid w:val="009F3D90"/>
    <w:rsid w:val="009F7D6D"/>
    <w:rsid w:val="009F7F59"/>
    <w:rsid w:val="00A018A4"/>
    <w:rsid w:val="00A01A38"/>
    <w:rsid w:val="00A03336"/>
    <w:rsid w:val="00A05AB0"/>
    <w:rsid w:val="00A06A09"/>
    <w:rsid w:val="00A070BF"/>
    <w:rsid w:val="00A078B0"/>
    <w:rsid w:val="00A11377"/>
    <w:rsid w:val="00A118E0"/>
    <w:rsid w:val="00A11D3D"/>
    <w:rsid w:val="00A12B67"/>
    <w:rsid w:val="00A135A6"/>
    <w:rsid w:val="00A13760"/>
    <w:rsid w:val="00A1454C"/>
    <w:rsid w:val="00A1560F"/>
    <w:rsid w:val="00A175B1"/>
    <w:rsid w:val="00A22E2F"/>
    <w:rsid w:val="00A23830"/>
    <w:rsid w:val="00A30294"/>
    <w:rsid w:val="00A305C3"/>
    <w:rsid w:val="00A31E7B"/>
    <w:rsid w:val="00A32AE2"/>
    <w:rsid w:val="00A335BA"/>
    <w:rsid w:val="00A34052"/>
    <w:rsid w:val="00A34FBC"/>
    <w:rsid w:val="00A35233"/>
    <w:rsid w:val="00A35390"/>
    <w:rsid w:val="00A35B96"/>
    <w:rsid w:val="00A368AC"/>
    <w:rsid w:val="00A40796"/>
    <w:rsid w:val="00A40B81"/>
    <w:rsid w:val="00A412AC"/>
    <w:rsid w:val="00A4295D"/>
    <w:rsid w:val="00A4361E"/>
    <w:rsid w:val="00A45E80"/>
    <w:rsid w:val="00A51FFE"/>
    <w:rsid w:val="00A522E1"/>
    <w:rsid w:val="00A528C6"/>
    <w:rsid w:val="00A52B12"/>
    <w:rsid w:val="00A52C69"/>
    <w:rsid w:val="00A5388A"/>
    <w:rsid w:val="00A53AB9"/>
    <w:rsid w:val="00A54044"/>
    <w:rsid w:val="00A55698"/>
    <w:rsid w:val="00A557E4"/>
    <w:rsid w:val="00A62036"/>
    <w:rsid w:val="00A63214"/>
    <w:rsid w:val="00A6719B"/>
    <w:rsid w:val="00A671A9"/>
    <w:rsid w:val="00A706FA"/>
    <w:rsid w:val="00A73346"/>
    <w:rsid w:val="00A752CC"/>
    <w:rsid w:val="00A77A3D"/>
    <w:rsid w:val="00A8060F"/>
    <w:rsid w:val="00A81AD1"/>
    <w:rsid w:val="00A81D4F"/>
    <w:rsid w:val="00A8499F"/>
    <w:rsid w:val="00A84C22"/>
    <w:rsid w:val="00A85857"/>
    <w:rsid w:val="00A86863"/>
    <w:rsid w:val="00A87175"/>
    <w:rsid w:val="00A9454E"/>
    <w:rsid w:val="00A94F54"/>
    <w:rsid w:val="00A96580"/>
    <w:rsid w:val="00A9682A"/>
    <w:rsid w:val="00A96B48"/>
    <w:rsid w:val="00A96B61"/>
    <w:rsid w:val="00A97640"/>
    <w:rsid w:val="00A97867"/>
    <w:rsid w:val="00AA02B0"/>
    <w:rsid w:val="00AA1331"/>
    <w:rsid w:val="00AA4E12"/>
    <w:rsid w:val="00AA70F7"/>
    <w:rsid w:val="00AA771D"/>
    <w:rsid w:val="00AB08C3"/>
    <w:rsid w:val="00AB194E"/>
    <w:rsid w:val="00AB51A3"/>
    <w:rsid w:val="00AB6C53"/>
    <w:rsid w:val="00AC0BC0"/>
    <w:rsid w:val="00AC2546"/>
    <w:rsid w:val="00AC4685"/>
    <w:rsid w:val="00AC574E"/>
    <w:rsid w:val="00AC7F88"/>
    <w:rsid w:val="00AD153B"/>
    <w:rsid w:val="00AD3DD4"/>
    <w:rsid w:val="00AD7E1B"/>
    <w:rsid w:val="00AE66D0"/>
    <w:rsid w:val="00AE7355"/>
    <w:rsid w:val="00AF0596"/>
    <w:rsid w:val="00AF0802"/>
    <w:rsid w:val="00AF0A94"/>
    <w:rsid w:val="00AF72FF"/>
    <w:rsid w:val="00AF78A5"/>
    <w:rsid w:val="00AF7D82"/>
    <w:rsid w:val="00B001B4"/>
    <w:rsid w:val="00B003B4"/>
    <w:rsid w:val="00B01411"/>
    <w:rsid w:val="00B05D4D"/>
    <w:rsid w:val="00B06F1B"/>
    <w:rsid w:val="00B13334"/>
    <w:rsid w:val="00B15171"/>
    <w:rsid w:val="00B158AB"/>
    <w:rsid w:val="00B219E6"/>
    <w:rsid w:val="00B2405C"/>
    <w:rsid w:val="00B24177"/>
    <w:rsid w:val="00B241CD"/>
    <w:rsid w:val="00B25361"/>
    <w:rsid w:val="00B254FD"/>
    <w:rsid w:val="00B26526"/>
    <w:rsid w:val="00B26E7D"/>
    <w:rsid w:val="00B27851"/>
    <w:rsid w:val="00B27BB9"/>
    <w:rsid w:val="00B27DAD"/>
    <w:rsid w:val="00B32540"/>
    <w:rsid w:val="00B32FC5"/>
    <w:rsid w:val="00B33403"/>
    <w:rsid w:val="00B35A91"/>
    <w:rsid w:val="00B36B84"/>
    <w:rsid w:val="00B41907"/>
    <w:rsid w:val="00B41BB8"/>
    <w:rsid w:val="00B41C93"/>
    <w:rsid w:val="00B42538"/>
    <w:rsid w:val="00B43B9E"/>
    <w:rsid w:val="00B44BBC"/>
    <w:rsid w:val="00B45314"/>
    <w:rsid w:val="00B471D0"/>
    <w:rsid w:val="00B514C1"/>
    <w:rsid w:val="00B518E4"/>
    <w:rsid w:val="00B5304E"/>
    <w:rsid w:val="00B532D2"/>
    <w:rsid w:val="00B55991"/>
    <w:rsid w:val="00B55BF0"/>
    <w:rsid w:val="00B574DA"/>
    <w:rsid w:val="00B612F4"/>
    <w:rsid w:val="00B61A1B"/>
    <w:rsid w:val="00B64FE9"/>
    <w:rsid w:val="00B708C2"/>
    <w:rsid w:val="00B727E9"/>
    <w:rsid w:val="00B74224"/>
    <w:rsid w:val="00B74D66"/>
    <w:rsid w:val="00B7725A"/>
    <w:rsid w:val="00B77315"/>
    <w:rsid w:val="00B7769C"/>
    <w:rsid w:val="00B80D9D"/>
    <w:rsid w:val="00B80F43"/>
    <w:rsid w:val="00B819B6"/>
    <w:rsid w:val="00B83699"/>
    <w:rsid w:val="00B879A0"/>
    <w:rsid w:val="00B87FEB"/>
    <w:rsid w:val="00B90C4E"/>
    <w:rsid w:val="00B91B19"/>
    <w:rsid w:val="00B9220C"/>
    <w:rsid w:val="00B936BF"/>
    <w:rsid w:val="00B9371C"/>
    <w:rsid w:val="00B947DF"/>
    <w:rsid w:val="00B94C24"/>
    <w:rsid w:val="00B96C8A"/>
    <w:rsid w:val="00BA0141"/>
    <w:rsid w:val="00BA18DD"/>
    <w:rsid w:val="00BA4D1B"/>
    <w:rsid w:val="00BA748D"/>
    <w:rsid w:val="00BA7D31"/>
    <w:rsid w:val="00BB08F5"/>
    <w:rsid w:val="00BB10BB"/>
    <w:rsid w:val="00BB16E1"/>
    <w:rsid w:val="00BB30D4"/>
    <w:rsid w:val="00BB38A0"/>
    <w:rsid w:val="00BB40D1"/>
    <w:rsid w:val="00BB44DA"/>
    <w:rsid w:val="00BC0B58"/>
    <w:rsid w:val="00BC35BF"/>
    <w:rsid w:val="00BC5250"/>
    <w:rsid w:val="00BC6B0F"/>
    <w:rsid w:val="00BD1599"/>
    <w:rsid w:val="00BD18B0"/>
    <w:rsid w:val="00BD19B7"/>
    <w:rsid w:val="00BD211F"/>
    <w:rsid w:val="00BD28F9"/>
    <w:rsid w:val="00BD293B"/>
    <w:rsid w:val="00BD2A24"/>
    <w:rsid w:val="00BD62C4"/>
    <w:rsid w:val="00BD7126"/>
    <w:rsid w:val="00BE00DF"/>
    <w:rsid w:val="00BE3A93"/>
    <w:rsid w:val="00BE4A9A"/>
    <w:rsid w:val="00BE7BDA"/>
    <w:rsid w:val="00BF148D"/>
    <w:rsid w:val="00BF163A"/>
    <w:rsid w:val="00BF2063"/>
    <w:rsid w:val="00BF38A4"/>
    <w:rsid w:val="00BF3F89"/>
    <w:rsid w:val="00BF4149"/>
    <w:rsid w:val="00BF4AF6"/>
    <w:rsid w:val="00BF4E89"/>
    <w:rsid w:val="00C031E2"/>
    <w:rsid w:val="00C04D4E"/>
    <w:rsid w:val="00C05FAD"/>
    <w:rsid w:val="00C07A84"/>
    <w:rsid w:val="00C11FF0"/>
    <w:rsid w:val="00C145F6"/>
    <w:rsid w:val="00C148F3"/>
    <w:rsid w:val="00C17554"/>
    <w:rsid w:val="00C2496C"/>
    <w:rsid w:val="00C24A71"/>
    <w:rsid w:val="00C25AB6"/>
    <w:rsid w:val="00C25E00"/>
    <w:rsid w:val="00C27112"/>
    <w:rsid w:val="00C279BA"/>
    <w:rsid w:val="00C27D21"/>
    <w:rsid w:val="00C33043"/>
    <w:rsid w:val="00C41ADC"/>
    <w:rsid w:val="00C4364C"/>
    <w:rsid w:val="00C44954"/>
    <w:rsid w:val="00C454E1"/>
    <w:rsid w:val="00C471EC"/>
    <w:rsid w:val="00C47641"/>
    <w:rsid w:val="00C520C8"/>
    <w:rsid w:val="00C53E5B"/>
    <w:rsid w:val="00C547A0"/>
    <w:rsid w:val="00C55084"/>
    <w:rsid w:val="00C56AF3"/>
    <w:rsid w:val="00C5790B"/>
    <w:rsid w:val="00C57B03"/>
    <w:rsid w:val="00C63C28"/>
    <w:rsid w:val="00C6400C"/>
    <w:rsid w:val="00C64C62"/>
    <w:rsid w:val="00C650AF"/>
    <w:rsid w:val="00C6548A"/>
    <w:rsid w:val="00C65AB1"/>
    <w:rsid w:val="00C67B54"/>
    <w:rsid w:val="00C75D0A"/>
    <w:rsid w:val="00C81F9F"/>
    <w:rsid w:val="00C84905"/>
    <w:rsid w:val="00C8596F"/>
    <w:rsid w:val="00C85BBC"/>
    <w:rsid w:val="00C86B61"/>
    <w:rsid w:val="00C86EBB"/>
    <w:rsid w:val="00C87B92"/>
    <w:rsid w:val="00C905C4"/>
    <w:rsid w:val="00C905DC"/>
    <w:rsid w:val="00C92788"/>
    <w:rsid w:val="00C9296C"/>
    <w:rsid w:val="00C93B41"/>
    <w:rsid w:val="00C94CAC"/>
    <w:rsid w:val="00C956BC"/>
    <w:rsid w:val="00C97DD0"/>
    <w:rsid w:val="00CA1136"/>
    <w:rsid w:val="00CA2D6E"/>
    <w:rsid w:val="00CA2ECD"/>
    <w:rsid w:val="00CA3021"/>
    <w:rsid w:val="00CA5CB8"/>
    <w:rsid w:val="00CA6E6F"/>
    <w:rsid w:val="00CB0544"/>
    <w:rsid w:val="00CB46A5"/>
    <w:rsid w:val="00CB4AD9"/>
    <w:rsid w:val="00CB5C48"/>
    <w:rsid w:val="00CB6361"/>
    <w:rsid w:val="00CB63E7"/>
    <w:rsid w:val="00CC0A57"/>
    <w:rsid w:val="00CC228A"/>
    <w:rsid w:val="00CC6CAC"/>
    <w:rsid w:val="00CD0295"/>
    <w:rsid w:val="00CD09D1"/>
    <w:rsid w:val="00CD0CF5"/>
    <w:rsid w:val="00CD0F94"/>
    <w:rsid w:val="00CD1024"/>
    <w:rsid w:val="00CD2FA6"/>
    <w:rsid w:val="00CD2FCF"/>
    <w:rsid w:val="00CD4A99"/>
    <w:rsid w:val="00CD5FB5"/>
    <w:rsid w:val="00CE0D84"/>
    <w:rsid w:val="00CE18BD"/>
    <w:rsid w:val="00CE24A7"/>
    <w:rsid w:val="00CE409C"/>
    <w:rsid w:val="00CE4993"/>
    <w:rsid w:val="00CF07E8"/>
    <w:rsid w:val="00CF0B6D"/>
    <w:rsid w:val="00CF54E9"/>
    <w:rsid w:val="00CF613B"/>
    <w:rsid w:val="00D00496"/>
    <w:rsid w:val="00D0215C"/>
    <w:rsid w:val="00D02E17"/>
    <w:rsid w:val="00D049F8"/>
    <w:rsid w:val="00D05C41"/>
    <w:rsid w:val="00D05EC5"/>
    <w:rsid w:val="00D06DB3"/>
    <w:rsid w:val="00D103A8"/>
    <w:rsid w:val="00D118DC"/>
    <w:rsid w:val="00D11DF3"/>
    <w:rsid w:val="00D14B95"/>
    <w:rsid w:val="00D15515"/>
    <w:rsid w:val="00D20CE3"/>
    <w:rsid w:val="00D21204"/>
    <w:rsid w:val="00D214BE"/>
    <w:rsid w:val="00D2178F"/>
    <w:rsid w:val="00D22567"/>
    <w:rsid w:val="00D23525"/>
    <w:rsid w:val="00D25E1F"/>
    <w:rsid w:val="00D30AC4"/>
    <w:rsid w:val="00D30D89"/>
    <w:rsid w:val="00D315BD"/>
    <w:rsid w:val="00D329F0"/>
    <w:rsid w:val="00D36130"/>
    <w:rsid w:val="00D377F8"/>
    <w:rsid w:val="00D40331"/>
    <w:rsid w:val="00D510A5"/>
    <w:rsid w:val="00D52BC1"/>
    <w:rsid w:val="00D6465D"/>
    <w:rsid w:val="00D700A1"/>
    <w:rsid w:val="00D72609"/>
    <w:rsid w:val="00D727B9"/>
    <w:rsid w:val="00D76EF8"/>
    <w:rsid w:val="00D7765F"/>
    <w:rsid w:val="00D80B9F"/>
    <w:rsid w:val="00D81411"/>
    <w:rsid w:val="00D83EC6"/>
    <w:rsid w:val="00D84568"/>
    <w:rsid w:val="00D859CF"/>
    <w:rsid w:val="00D85A5B"/>
    <w:rsid w:val="00D926BB"/>
    <w:rsid w:val="00D92BBA"/>
    <w:rsid w:val="00D94367"/>
    <w:rsid w:val="00D94823"/>
    <w:rsid w:val="00D96E77"/>
    <w:rsid w:val="00DA1496"/>
    <w:rsid w:val="00DA197C"/>
    <w:rsid w:val="00DA25C7"/>
    <w:rsid w:val="00DA4CBC"/>
    <w:rsid w:val="00DA6E5A"/>
    <w:rsid w:val="00DB3546"/>
    <w:rsid w:val="00DB3A1A"/>
    <w:rsid w:val="00DB52D0"/>
    <w:rsid w:val="00DB6266"/>
    <w:rsid w:val="00DB636E"/>
    <w:rsid w:val="00DC3840"/>
    <w:rsid w:val="00DC54E9"/>
    <w:rsid w:val="00DC70AB"/>
    <w:rsid w:val="00DD053A"/>
    <w:rsid w:val="00DD0B6D"/>
    <w:rsid w:val="00DD0CB5"/>
    <w:rsid w:val="00DD166F"/>
    <w:rsid w:val="00DD3773"/>
    <w:rsid w:val="00DD58AC"/>
    <w:rsid w:val="00DD68EE"/>
    <w:rsid w:val="00DE058F"/>
    <w:rsid w:val="00DE4882"/>
    <w:rsid w:val="00DE5782"/>
    <w:rsid w:val="00DE5DC3"/>
    <w:rsid w:val="00DE65F8"/>
    <w:rsid w:val="00DE6A02"/>
    <w:rsid w:val="00DE7C20"/>
    <w:rsid w:val="00DE7D48"/>
    <w:rsid w:val="00DF0355"/>
    <w:rsid w:val="00DF1B03"/>
    <w:rsid w:val="00DF1F38"/>
    <w:rsid w:val="00DF2F2F"/>
    <w:rsid w:val="00DF5BD2"/>
    <w:rsid w:val="00E0055B"/>
    <w:rsid w:val="00E0162E"/>
    <w:rsid w:val="00E023D1"/>
    <w:rsid w:val="00E071E4"/>
    <w:rsid w:val="00E11EE9"/>
    <w:rsid w:val="00E120B3"/>
    <w:rsid w:val="00E12E8F"/>
    <w:rsid w:val="00E15AA5"/>
    <w:rsid w:val="00E15D64"/>
    <w:rsid w:val="00E16052"/>
    <w:rsid w:val="00E1667A"/>
    <w:rsid w:val="00E167E5"/>
    <w:rsid w:val="00E1748E"/>
    <w:rsid w:val="00E17C27"/>
    <w:rsid w:val="00E20468"/>
    <w:rsid w:val="00E215DD"/>
    <w:rsid w:val="00E22DD8"/>
    <w:rsid w:val="00E235FF"/>
    <w:rsid w:val="00E24856"/>
    <w:rsid w:val="00E248CE"/>
    <w:rsid w:val="00E25C04"/>
    <w:rsid w:val="00E27702"/>
    <w:rsid w:val="00E31283"/>
    <w:rsid w:val="00E33190"/>
    <w:rsid w:val="00E34AA7"/>
    <w:rsid w:val="00E3551B"/>
    <w:rsid w:val="00E3607B"/>
    <w:rsid w:val="00E41A6F"/>
    <w:rsid w:val="00E45253"/>
    <w:rsid w:val="00E45933"/>
    <w:rsid w:val="00E4597B"/>
    <w:rsid w:val="00E47876"/>
    <w:rsid w:val="00E51B56"/>
    <w:rsid w:val="00E51FD5"/>
    <w:rsid w:val="00E56BBF"/>
    <w:rsid w:val="00E57D0A"/>
    <w:rsid w:val="00E6294F"/>
    <w:rsid w:val="00E703F3"/>
    <w:rsid w:val="00E71383"/>
    <w:rsid w:val="00E72206"/>
    <w:rsid w:val="00E7401E"/>
    <w:rsid w:val="00E75034"/>
    <w:rsid w:val="00E75BF6"/>
    <w:rsid w:val="00E77E49"/>
    <w:rsid w:val="00E82BE2"/>
    <w:rsid w:val="00E840BE"/>
    <w:rsid w:val="00E85189"/>
    <w:rsid w:val="00E85E82"/>
    <w:rsid w:val="00E907DE"/>
    <w:rsid w:val="00E90ECF"/>
    <w:rsid w:val="00E93AD9"/>
    <w:rsid w:val="00E95F40"/>
    <w:rsid w:val="00E96376"/>
    <w:rsid w:val="00E96CA6"/>
    <w:rsid w:val="00EA215D"/>
    <w:rsid w:val="00EA3888"/>
    <w:rsid w:val="00EA4C92"/>
    <w:rsid w:val="00EA6066"/>
    <w:rsid w:val="00EA61A7"/>
    <w:rsid w:val="00EA6953"/>
    <w:rsid w:val="00EB10E9"/>
    <w:rsid w:val="00EB2A60"/>
    <w:rsid w:val="00EB5191"/>
    <w:rsid w:val="00EB538D"/>
    <w:rsid w:val="00EB5FE1"/>
    <w:rsid w:val="00EB5FEC"/>
    <w:rsid w:val="00EB6B09"/>
    <w:rsid w:val="00EB7492"/>
    <w:rsid w:val="00EC1733"/>
    <w:rsid w:val="00EC2367"/>
    <w:rsid w:val="00EC2927"/>
    <w:rsid w:val="00EC6158"/>
    <w:rsid w:val="00EC623D"/>
    <w:rsid w:val="00EC75D3"/>
    <w:rsid w:val="00ED20F9"/>
    <w:rsid w:val="00ED489A"/>
    <w:rsid w:val="00ED633D"/>
    <w:rsid w:val="00EE27BC"/>
    <w:rsid w:val="00EE3AE5"/>
    <w:rsid w:val="00EE57C6"/>
    <w:rsid w:val="00EE5AA7"/>
    <w:rsid w:val="00EE6B06"/>
    <w:rsid w:val="00EF4C66"/>
    <w:rsid w:val="00EF4C72"/>
    <w:rsid w:val="00EF68FB"/>
    <w:rsid w:val="00F005B2"/>
    <w:rsid w:val="00F02364"/>
    <w:rsid w:val="00F04382"/>
    <w:rsid w:val="00F064BF"/>
    <w:rsid w:val="00F06802"/>
    <w:rsid w:val="00F06FC0"/>
    <w:rsid w:val="00F07CC9"/>
    <w:rsid w:val="00F10DE4"/>
    <w:rsid w:val="00F11A33"/>
    <w:rsid w:val="00F11F56"/>
    <w:rsid w:val="00F128D5"/>
    <w:rsid w:val="00F13D5F"/>
    <w:rsid w:val="00F16A56"/>
    <w:rsid w:val="00F215C2"/>
    <w:rsid w:val="00F21F76"/>
    <w:rsid w:val="00F25040"/>
    <w:rsid w:val="00F26BFF"/>
    <w:rsid w:val="00F30A87"/>
    <w:rsid w:val="00F315F8"/>
    <w:rsid w:val="00F32A0B"/>
    <w:rsid w:val="00F335DE"/>
    <w:rsid w:val="00F34406"/>
    <w:rsid w:val="00F34C33"/>
    <w:rsid w:val="00F37D1E"/>
    <w:rsid w:val="00F43333"/>
    <w:rsid w:val="00F43A77"/>
    <w:rsid w:val="00F45318"/>
    <w:rsid w:val="00F47CE4"/>
    <w:rsid w:val="00F50F06"/>
    <w:rsid w:val="00F54768"/>
    <w:rsid w:val="00F54CD8"/>
    <w:rsid w:val="00F56162"/>
    <w:rsid w:val="00F60E9A"/>
    <w:rsid w:val="00F62351"/>
    <w:rsid w:val="00F624FB"/>
    <w:rsid w:val="00F62BAE"/>
    <w:rsid w:val="00F653DD"/>
    <w:rsid w:val="00F66002"/>
    <w:rsid w:val="00F669F9"/>
    <w:rsid w:val="00F67E35"/>
    <w:rsid w:val="00F7110E"/>
    <w:rsid w:val="00F7286F"/>
    <w:rsid w:val="00F7300A"/>
    <w:rsid w:val="00F73ECB"/>
    <w:rsid w:val="00F74241"/>
    <w:rsid w:val="00F74374"/>
    <w:rsid w:val="00F76970"/>
    <w:rsid w:val="00F769D5"/>
    <w:rsid w:val="00F77EF9"/>
    <w:rsid w:val="00F81A42"/>
    <w:rsid w:val="00F840FC"/>
    <w:rsid w:val="00F849D7"/>
    <w:rsid w:val="00F86DFD"/>
    <w:rsid w:val="00F91164"/>
    <w:rsid w:val="00F9296F"/>
    <w:rsid w:val="00F92DBC"/>
    <w:rsid w:val="00F940DB"/>
    <w:rsid w:val="00F94758"/>
    <w:rsid w:val="00F95BB4"/>
    <w:rsid w:val="00FA1FD8"/>
    <w:rsid w:val="00FA65A3"/>
    <w:rsid w:val="00FA6D28"/>
    <w:rsid w:val="00FB2C7F"/>
    <w:rsid w:val="00FB4138"/>
    <w:rsid w:val="00FC0948"/>
    <w:rsid w:val="00FC2D87"/>
    <w:rsid w:val="00FC32E7"/>
    <w:rsid w:val="00FC470D"/>
    <w:rsid w:val="00FC719E"/>
    <w:rsid w:val="00FC79EA"/>
    <w:rsid w:val="00FD09A8"/>
    <w:rsid w:val="00FD3161"/>
    <w:rsid w:val="00FD31AD"/>
    <w:rsid w:val="00FD5237"/>
    <w:rsid w:val="00FD6C91"/>
    <w:rsid w:val="00FE0AAB"/>
    <w:rsid w:val="00FE1ECB"/>
    <w:rsid w:val="00FE439C"/>
    <w:rsid w:val="00FE5176"/>
    <w:rsid w:val="00FE6B74"/>
    <w:rsid w:val="00FF05D5"/>
    <w:rsid w:val="00FF0D8C"/>
    <w:rsid w:val="00FF3509"/>
    <w:rsid w:val="00FF426D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before="20"/>
      <w:outlineLvl w:val="0"/>
    </w:pPr>
    <w:rPr>
      <w:i/>
      <w:snapToGrid w:val="0"/>
      <w:sz w:val="22"/>
    </w:rPr>
  </w:style>
  <w:style w:type="paragraph" w:styleId="2">
    <w:name w:val="heading 2"/>
    <w:basedOn w:val="a"/>
    <w:next w:val="a"/>
    <w:qFormat/>
    <w:pPr>
      <w:keepNext/>
      <w:ind w:right="-533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i/>
      <w:szCs w:val="20"/>
    </w:rPr>
  </w:style>
  <w:style w:type="paragraph" w:styleId="4">
    <w:name w:val="heading 4"/>
    <w:basedOn w:val="a"/>
    <w:next w:val="a"/>
    <w:qFormat/>
    <w:pPr>
      <w:keepNext/>
      <w:widowControl w:val="0"/>
      <w:snapToGrid w:val="0"/>
      <w:spacing w:before="40" w:after="40"/>
      <w:ind w:right="175"/>
      <w:outlineLvl w:val="3"/>
    </w:pPr>
    <w:rPr>
      <w:rFonts w:ascii="Times New Roman CYR" w:hAnsi="Times New Roman CYR"/>
      <w:b/>
      <w:sz w:val="20"/>
    </w:rPr>
  </w:style>
  <w:style w:type="paragraph" w:styleId="5">
    <w:name w:val="heading 5"/>
    <w:basedOn w:val="a"/>
    <w:next w:val="a"/>
    <w:qFormat/>
    <w:pPr>
      <w:keepNext/>
      <w:tabs>
        <w:tab w:val="left" w:pos="1800"/>
      </w:tabs>
      <w:jc w:val="center"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tabs>
        <w:tab w:val="left" w:pos="1800"/>
      </w:tabs>
      <w:jc w:val="center"/>
      <w:outlineLvl w:val="5"/>
    </w:pPr>
    <w:rPr>
      <w:b/>
      <w:i/>
    </w:rPr>
  </w:style>
  <w:style w:type="paragraph" w:styleId="7">
    <w:name w:val="heading 7"/>
    <w:basedOn w:val="a"/>
    <w:next w:val="a"/>
    <w:qFormat/>
    <w:pPr>
      <w:keepNext/>
      <w:widowControl w:val="0"/>
      <w:snapToGrid w:val="0"/>
      <w:ind w:right="-83"/>
      <w:outlineLvl w:val="6"/>
    </w:pPr>
    <w:rPr>
      <w:rFonts w:ascii="Times New Roman CYR" w:hAnsi="Times New Roman CYR"/>
      <w:i/>
      <w:sz w:val="1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ind w:left="708" w:hanging="708"/>
      <w:outlineLvl w:val="8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rPr>
      <w:szCs w:val="20"/>
    </w:rPr>
  </w:style>
  <w:style w:type="paragraph" w:customStyle="1" w:styleId="21">
    <w:name w:val="Основной текст 21"/>
    <w:basedOn w:val="a"/>
    <w:rPr>
      <w:sz w:val="28"/>
    </w:rPr>
  </w:style>
  <w:style w:type="paragraph" w:styleId="20">
    <w:name w:val="Body Text Indent 2"/>
    <w:basedOn w:val="a"/>
    <w:link w:val="22"/>
    <w:rPr>
      <w:lang w:val="en-US" w:eastAsia="x-none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Body Text"/>
    <w:basedOn w:val="a"/>
    <w:link w:val="a9"/>
    <w:rPr>
      <w:sz w:val="20"/>
      <w:lang w:val="x-none" w:eastAsia="x-none"/>
    </w:rPr>
  </w:style>
  <w:style w:type="paragraph" w:customStyle="1" w:styleId="DefinitionTerm">
    <w:name w:val="Definition Term"/>
    <w:basedOn w:val="a"/>
    <w:next w:val="a"/>
    <w:pPr>
      <w:widowControl w:val="0"/>
    </w:pPr>
    <w:rPr>
      <w:snapToGrid w:val="0"/>
      <w:szCs w:val="20"/>
    </w:rPr>
  </w:style>
  <w:style w:type="paragraph" w:customStyle="1" w:styleId="H5">
    <w:name w:val="H5"/>
    <w:basedOn w:val="a"/>
    <w:next w:val="a"/>
    <w:pPr>
      <w:keepNext/>
      <w:widowControl w:val="0"/>
      <w:spacing w:before="100" w:after="100"/>
      <w:outlineLvl w:val="5"/>
    </w:pPr>
    <w:rPr>
      <w:b/>
      <w:snapToGrid w:val="0"/>
      <w:sz w:val="20"/>
      <w:szCs w:val="20"/>
    </w:rPr>
  </w:style>
  <w:style w:type="paragraph" w:customStyle="1" w:styleId="Preformatted">
    <w:name w:val="Preformatted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10">
    <w:name w:val="çàãîëîâîê 1"/>
    <w:basedOn w:val="a"/>
    <w:next w:val="a"/>
    <w:pPr>
      <w:keepNext/>
      <w:jc w:val="center"/>
    </w:pPr>
    <w:rPr>
      <w:szCs w:val="20"/>
    </w:rPr>
  </w:style>
  <w:style w:type="paragraph" w:styleId="23">
    <w:name w:val="Body Text 2"/>
    <w:basedOn w:val="a"/>
    <w:semiHidden/>
    <w:rPr>
      <w:sz w:val="28"/>
      <w:szCs w:val="20"/>
    </w:rPr>
  </w:style>
  <w:style w:type="paragraph" w:customStyle="1" w:styleId="z-TopofForm">
    <w:name w:val="z-Top of Form"/>
    <w:next w:val="a"/>
    <w:pPr>
      <w:widowControl w:val="0"/>
      <w:pBdr>
        <w:bottom w:val="double" w:sz="2" w:space="0" w:color="000000"/>
      </w:pBdr>
      <w:snapToGrid w:val="0"/>
      <w:spacing w:before="120"/>
      <w:ind w:firstLine="720"/>
      <w:jc w:val="center"/>
    </w:pPr>
    <w:rPr>
      <w:rFonts w:ascii="Arial" w:hAnsi="Arial"/>
      <w:vanish/>
      <w:sz w:val="16"/>
    </w:rPr>
  </w:style>
  <w:style w:type="paragraph" w:customStyle="1" w:styleId="11">
    <w:name w:val="Обычный (веб)1"/>
    <w:basedOn w:val="a"/>
    <w:pPr>
      <w:spacing w:before="100" w:after="100"/>
    </w:pPr>
  </w:style>
  <w:style w:type="paragraph" w:styleId="31">
    <w:name w:val="Body Text Indent 3"/>
    <w:basedOn w:val="a"/>
    <w:semiHidden/>
    <w:rPr>
      <w:b/>
    </w:rPr>
  </w:style>
  <w:style w:type="paragraph" w:styleId="aa">
    <w:name w:val="footer"/>
    <w:basedOn w:val="a"/>
    <w:semiHidden/>
    <w:pPr>
      <w:tabs>
        <w:tab w:val="center" w:pos="4677"/>
        <w:tab w:val="right" w:pos="9355"/>
      </w:tabs>
    </w:pPr>
  </w:style>
  <w:style w:type="paragraph" w:styleId="32">
    <w:name w:val="Body Text 3"/>
    <w:basedOn w:val="a"/>
    <w:semiHidden/>
    <w:pPr>
      <w:tabs>
        <w:tab w:val="left" w:pos="7729"/>
      </w:tabs>
    </w:pPr>
    <w:rPr>
      <w:sz w:val="22"/>
      <w:szCs w:val="20"/>
    </w:rPr>
  </w:style>
  <w:style w:type="character" w:styleId="ab">
    <w:name w:val="Strong"/>
    <w:qFormat/>
    <w:rPr>
      <w:b/>
      <w:bCs/>
    </w:r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ac">
    <w:name w:val="Block Text"/>
    <w:basedOn w:val="a"/>
    <w:semiHidden/>
    <w:pPr>
      <w:widowControl w:val="0"/>
      <w:spacing w:line="260" w:lineRule="auto"/>
      <w:ind w:left="113" w:right="113"/>
      <w:jc w:val="center"/>
    </w:pPr>
    <w:rPr>
      <w:rFonts w:ascii="Times New Roman CYR" w:hAnsi="Times New Roman CYR"/>
      <w:snapToGrid w:val="0"/>
      <w:sz w:val="22"/>
      <w:szCs w:val="20"/>
    </w:rPr>
  </w:style>
  <w:style w:type="paragraph" w:customStyle="1" w:styleId="310">
    <w:name w:val="Основной текст 31"/>
    <w:basedOn w:val="a"/>
    <w:pPr>
      <w:widowControl w:val="0"/>
      <w:jc w:val="center"/>
    </w:pPr>
    <w:rPr>
      <w:szCs w:val="20"/>
    </w:rPr>
  </w:style>
  <w:style w:type="paragraph" w:customStyle="1" w:styleId="210">
    <w:name w:val="Основной текст 21"/>
    <w:basedOn w:val="a"/>
    <w:rPr>
      <w:sz w:val="28"/>
    </w:rPr>
  </w:style>
  <w:style w:type="paragraph" w:customStyle="1" w:styleId="Web">
    <w:name w:val="Обычный (Web)"/>
    <w:basedOn w:val="a"/>
    <w:pPr>
      <w:spacing w:before="100" w:beforeAutospacing="1" w:after="100" w:afterAutospacing="1"/>
    </w:pPr>
  </w:style>
  <w:style w:type="paragraph" w:customStyle="1" w:styleId="caaieiaie1">
    <w:name w:val="caaieiaie 1"/>
    <w:basedOn w:val="a"/>
    <w:next w:val="a"/>
    <w:pPr>
      <w:keepNext/>
      <w:jc w:val="center"/>
    </w:pPr>
    <w:rPr>
      <w:szCs w:val="20"/>
    </w:rPr>
  </w:style>
  <w:style w:type="character" w:customStyle="1" w:styleId="ad">
    <w:name w:val="Знак Знак"/>
    <w:rPr>
      <w:sz w:val="24"/>
      <w:szCs w:val="24"/>
      <w:lang w:val="en-US"/>
    </w:rPr>
  </w:style>
  <w:style w:type="paragraph" w:customStyle="1" w:styleId="BodyText21">
    <w:name w:val="Body Text 21"/>
    <w:basedOn w:val="a"/>
    <w:rPr>
      <w:sz w:val="28"/>
    </w:rPr>
  </w:style>
  <w:style w:type="paragraph" w:styleId="ae">
    <w:name w:val="Balloon Text"/>
    <w:basedOn w:val="a"/>
    <w:semiHidden/>
    <w:rsid w:val="009A1000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0"/>
    <w:rsid w:val="00F06802"/>
    <w:rPr>
      <w:sz w:val="24"/>
      <w:szCs w:val="24"/>
      <w:lang w:val="en-US"/>
    </w:rPr>
  </w:style>
  <w:style w:type="table" w:styleId="af">
    <w:name w:val="Table Grid"/>
    <w:basedOn w:val="a1"/>
    <w:uiPriority w:val="59"/>
    <w:rsid w:val="008750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Основной текст Знак"/>
    <w:link w:val="a8"/>
    <w:rsid w:val="005D11EB"/>
    <w:rPr>
      <w:szCs w:val="24"/>
    </w:rPr>
  </w:style>
  <w:style w:type="paragraph" w:customStyle="1" w:styleId="WW-1">
    <w:name w:val="WW-Обычный (веб)1"/>
    <w:basedOn w:val="a"/>
    <w:rsid w:val="00B13334"/>
    <w:pPr>
      <w:spacing w:before="100" w:after="100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1D0E92"/>
    <w:rPr>
      <w:sz w:val="24"/>
    </w:rPr>
  </w:style>
  <w:style w:type="character" w:customStyle="1" w:styleId="30">
    <w:name w:val="Заголовок 3 Знак"/>
    <w:basedOn w:val="a0"/>
    <w:link w:val="3"/>
    <w:rsid w:val="001D0E92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before="20"/>
      <w:outlineLvl w:val="0"/>
    </w:pPr>
    <w:rPr>
      <w:i/>
      <w:snapToGrid w:val="0"/>
      <w:sz w:val="22"/>
    </w:rPr>
  </w:style>
  <w:style w:type="paragraph" w:styleId="2">
    <w:name w:val="heading 2"/>
    <w:basedOn w:val="a"/>
    <w:next w:val="a"/>
    <w:qFormat/>
    <w:pPr>
      <w:keepNext/>
      <w:ind w:right="-533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i/>
      <w:szCs w:val="20"/>
    </w:rPr>
  </w:style>
  <w:style w:type="paragraph" w:styleId="4">
    <w:name w:val="heading 4"/>
    <w:basedOn w:val="a"/>
    <w:next w:val="a"/>
    <w:qFormat/>
    <w:pPr>
      <w:keepNext/>
      <w:widowControl w:val="0"/>
      <w:snapToGrid w:val="0"/>
      <w:spacing w:before="40" w:after="40"/>
      <w:ind w:right="175"/>
      <w:outlineLvl w:val="3"/>
    </w:pPr>
    <w:rPr>
      <w:rFonts w:ascii="Times New Roman CYR" w:hAnsi="Times New Roman CYR"/>
      <w:b/>
      <w:sz w:val="20"/>
    </w:rPr>
  </w:style>
  <w:style w:type="paragraph" w:styleId="5">
    <w:name w:val="heading 5"/>
    <w:basedOn w:val="a"/>
    <w:next w:val="a"/>
    <w:qFormat/>
    <w:pPr>
      <w:keepNext/>
      <w:tabs>
        <w:tab w:val="left" w:pos="1800"/>
      </w:tabs>
      <w:jc w:val="center"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tabs>
        <w:tab w:val="left" w:pos="1800"/>
      </w:tabs>
      <w:jc w:val="center"/>
      <w:outlineLvl w:val="5"/>
    </w:pPr>
    <w:rPr>
      <w:b/>
      <w:i/>
    </w:rPr>
  </w:style>
  <w:style w:type="paragraph" w:styleId="7">
    <w:name w:val="heading 7"/>
    <w:basedOn w:val="a"/>
    <w:next w:val="a"/>
    <w:qFormat/>
    <w:pPr>
      <w:keepNext/>
      <w:widowControl w:val="0"/>
      <w:snapToGrid w:val="0"/>
      <w:ind w:right="-83"/>
      <w:outlineLvl w:val="6"/>
    </w:pPr>
    <w:rPr>
      <w:rFonts w:ascii="Times New Roman CYR" w:hAnsi="Times New Roman CYR"/>
      <w:i/>
      <w:sz w:val="1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ind w:left="708" w:hanging="708"/>
      <w:outlineLvl w:val="8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rPr>
      <w:szCs w:val="20"/>
    </w:rPr>
  </w:style>
  <w:style w:type="paragraph" w:customStyle="1" w:styleId="21">
    <w:name w:val="Основной текст 21"/>
    <w:basedOn w:val="a"/>
    <w:rPr>
      <w:sz w:val="28"/>
    </w:rPr>
  </w:style>
  <w:style w:type="paragraph" w:styleId="20">
    <w:name w:val="Body Text Indent 2"/>
    <w:basedOn w:val="a"/>
    <w:link w:val="22"/>
    <w:rPr>
      <w:lang w:val="en-US" w:eastAsia="x-none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Body Text"/>
    <w:basedOn w:val="a"/>
    <w:link w:val="a9"/>
    <w:rPr>
      <w:sz w:val="20"/>
      <w:lang w:val="x-none" w:eastAsia="x-none"/>
    </w:rPr>
  </w:style>
  <w:style w:type="paragraph" w:customStyle="1" w:styleId="DefinitionTerm">
    <w:name w:val="Definition Term"/>
    <w:basedOn w:val="a"/>
    <w:next w:val="a"/>
    <w:pPr>
      <w:widowControl w:val="0"/>
    </w:pPr>
    <w:rPr>
      <w:snapToGrid w:val="0"/>
      <w:szCs w:val="20"/>
    </w:rPr>
  </w:style>
  <w:style w:type="paragraph" w:customStyle="1" w:styleId="H5">
    <w:name w:val="H5"/>
    <w:basedOn w:val="a"/>
    <w:next w:val="a"/>
    <w:pPr>
      <w:keepNext/>
      <w:widowControl w:val="0"/>
      <w:spacing w:before="100" w:after="100"/>
      <w:outlineLvl w:val="5"/>
    </w:pPr>
    <w:rPr>
      <w:b/>
      <w:snapToGrid w:val="0"/>
      <w:sz w:val="20"/>
      <w:szCs w:val="20"/>
    </w:rPr>
  </w:style>
  <w:style w:type="paragraph" w:customStyle="1" w:styleId="Preformatted">
    <w:name w:val="Preformatted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10">
    <w:name w:val="çàãîëîâîê 1"/>
    <w:basedOn w:val="a"/>
    <w:next w:val="a"/>
    <w:pPr>
      <w:keepNext/>
      <w:jc w:val="center"/>
    </w:pPr>
    <w:rPr>
      <w:szCs w:val="20"/>
    </w:rPr>
  </w:style>
  <w:style w:type="paragraph" w:styleId="23">
    <w:name w:val="Body Text 2"/>
    <w:basedOn w:val="a"/>
    <w:semiHidden/>
    <w:rPr>
      <w:sz w:val="28"/>
      <w:szCs w:val="20"/>
    </w:rPr>
  </w:style>
  <w:style w:type="paragraph" w:customStyle="1" w:styleId="z-TopofForm">
    <w:name w:val="z-Top of Form"/>
    <w:next w:val="a"/>
    <w:pPr>
      <w:widowControl w:val="0"/>
      <w:pBdr>
        <w:bottom w:val="double" w:sz="2" w:space="0" w:color="000000"/>
      </w:pBdr>
      <w:snapToGrid w:val="0"/>
      <w:spacing w:before="120"/>
      <w:ind w:firstLine="720"/>
      <w:jc w:val="center"/>
    </w:pPr>
    <w:rPr>
      <w:rFonts w:ascii="Arial" w:hAnsi="Arial"/>
      <w:vanish/>
      <w:sz w:val="16"/>
    </w:rPr>
  </w:style>
  <w:style w:type="paragraph" w:customStyle="1" w:styleId="11">
    <w:name w:val="Обычный (веб)1"/>
    <w:basedOn w:val="a"/>
    <w:pPr>
      <w:spacing w:before="100" w:after="100"/>
    </w:pPr>
  </w:style>
  <w:style w:type="paragraph" w:styleId="31">
    <w:name w:val="Body Text Indent 3"/>
    <w:basedOn w:val="a"/>
    <w:semiHidden/>
    <w:rPr>
      <w:b/>
    </w:rPr>
  </w:style>
  <w:style w:type="paragraph" w:styleId="aa">
    <w:name w:val="footer"/>
    <w:basedOn w:val="a"/>
    <w:semiHidden/>
    <w:pPr>
      <w:tabs>
        <w:tab w:val="center" w:pos="4677"/>
        <w:tab w:val="right" w:pos="9355"/>
      </w:tabs>
    </w:pPr>
  </w:style>
  <w:style w:type="paragraph" w:styleId="32">
    <w:name w:val="Body Text 3"/>
    <w:basedOn w:val="a"/>
    <w:semiHidden/>
    <w:pPr>
      <w:tabs>
        <w:tab w:val="left" w:pos="7729"/>
      </w:tabs>
    </w:pPr>
    <w:rPr>
      <w:sz w:val="22"/>
      <w:szCs w:val="20"/>
    </w:rPr>
  </w:style>
  <w:style w:type="character" w:styleId="ab">
    <w:name w:val="Strong"/>
    <w:qFormat/>
    <w:rPr>
      <w:b/>
      <w:bCs/>
    </w:r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ac">
    <w:name w:val="Block Text"/>
    <w:basedOn w:val="a"/>
    <w:semiHidden/>
    <w:pPr>
      <w:widowControl w:val="0"/>
      <w:spacing w:line="260" w:lineRule="auto"/>
      <w:ind w:left="113" w:right="113"/>
      <w:jc w:val="center"/>
    </w:pPr>
    <w:rPr>
      <w:rFonts w:ascii="Times New Roman CYR" w:hAnsi="Times New Roman CYR"/>
      <w:snapToGrid w:val="0"/>
      <w:sz w:val="22"/>
      <w:szCs w:val="20"/>
    </w:rPr>
  </w:style>
  <w:style w:type="paragraph" w:customStyle="1" w:styleId="310">
    <w:name w:val="Основной текст 31"/>
    <w:basedOn w:val="a"/>
    <w:pPr>
      <w:widowControl w:val="0"/>
      <w:jc w:val="center"/>
    </w:pPr>
    <w:rPr>
      <w:szCs w:val="20"/>
    </w:rPr>
  </w:style>
  <w:style w:type="paragraph" w:customStyle="1" w:styleId="210">
    <w:name w:val="Основной текст 21"/>
    <w:basedOn w:val="a"/>
    <w:rPr>
      <w:sz w:val="28"/>
    </w:rPr>
  </w:style>
  <w:style w:type="paragraph" w:customStyle="1" w:styleId="Web">
    <w:name w:val="Обычный (Web)"/>
    <w:basedOn w:val="a"/>
    <w:pPr>
      <w:spacing w:before="100" w:beforeAutospacing="1" w:after="100" w:afterAutospacing="1"/>
    </w:pPr>
  </w:style>
  <w:style w:type="paragraph" w:customStyle="1" w:styleId="caaieiaie1">
    <w:name w:val="caaieiaie 1"/>
    <w:basedOn w:val="a"/>
    <w:next w:val="a"/>
    <w:pPr>
      <w:keepNext/>
      <w:jc w:val="center"/>
    </w:pPr>
    <w:rPr>
      <w:szCs w:val="20"/>
    </w:rPr>
  </w:style>
  <w:style w:type="character" w:customStyle="1" w:styleId="ad">
    <w:name w:val="Знак Знак"/>
    <w:rPr>
      <w:sz w:val="24"/>
      <w:szCs w:val="24"/>
      <w:lang w:val="en-US"/>
    </w:rPr>
  </w:style>
  <w:style w:type="paragraph" w:customStyle="1" w:styleId="BodyText21">
    <w:name w:val="Body Text 21"/>
    <w:basedOn w:val="a"/>
    <w:rPr>
      <w:sz w:val="28"/>
    </w:rPr>
  </w:style>
  <w:style w:type="paragraph" w:styleId="ae">
    <w:name w:val="Balloon Text"/>
    <w:basedOn w:val="a"/>
    <w:semiHidden/>
    <w:rsid w:val="009A1000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0"/>
    <w:rsid w:val="00F06802"/>
    <w:rPr>
      <w:sz w:val="24"/>
      <w:szCs w:val="24"/>
      <w:lang w:val="en-US"/>
    </w:rPr>
  </w:style>
  <w:style w:type="table" w:styleId="af">
    <w:name w:val="Table Grid"/>
    <w:basedOn w:val="a1"/>
    <w:uiPriority w:val="59"/>
    <w:rsid w:val="008750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Основной текст Знак"/>
    <w:link w:val="a8"/>
    <w:rsid w:val="005D11EB"/>
    <w:rPr>
      <w:szCs w:val="24"/>
    </w:rPr>
  </w:style>
  <w:style w:type="paragraph" w:customStyle="1" w:styleId="WW-1">
    <w:name w:val="WW-Обычный (веб)1"/>
    <w:basedOn w:val="a"/>
    <w:rsid w:val="00B13334"/>
    <w:pPr>
      <w:spacing w:before="100" w:after="100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1D0E92"/>
    <w:rPr>
      <w:sz w:val="24"/>
    </w:rPr>
  </w:style>
  <w:style w:type="character" w:customStyle="1" w:styleId="30">
    <w:name w:val="Заголовок 3 Знак"/>
    <w:basedOn w:val="a0"/>
    <w:link w:val="3"/>
    <w:rsid w:val="001D0E92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1072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состоянии производства и оборота спирта и алкогольной продукции</vt:lpstr>
    </vt:vector>
  </TitlesOfParts>
  <Company>GosAlcRT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состоянии производства и оборота спирта и алкогольной продукции</dc:title>
  <dc:subject/>
  <dc:creator>Синьковская Лилия Рустемовна</dc:creator>
  <cp:keywords/>
  <cp:lastModifiedBy>Каюмова Люсина Фатыховна</cp:lastModifiedBy>
  <cp:revision>9</cp:revision>
  <cp:lastPrinted>2016-11-15T07:58:00Z</cp:lastPrinted>
  <dcterms:created xsi:type="dcterms:W3CDTF">2016-11-14T11:37:00Z</dcterms:created>
  <dcterms:modified xsi:type="dcterms:W3CDTF">2017-03-01T10:25:00Z</dcterms:modified>
</cp:coreProperties>
</file>